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EFBFB5E" w:rsidP="1EFBFB5E" w:rsidRDefault="1EFBFB5E" w14:paraId="739CD2E7" w14:textId="1BC31197">
      <w:pPr>
        <w:spacing w:before="0" w:beforeAutospacing="off" w:after="0" w:afterAutospacing="off"/>
        <w:ind w:left="-20" w:right="-20"/>
        <w:jc w:val="cente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Notulen Algemene Regiovergadering D66 Zuid-Holland - 17 februari 2024</w:t>
      </w:r>
    </w:p>
    <w:p w:rsidR="1EFBFB5E" w:rsidRDefault="1EFBFB5E" w14:paraId="26DD28F8" w14:textId="44D17B12"/>
    <w:p w:rsidR="1EFBFB5E" w:rsidP="1EFBFB5E" w:rsidRDefault="1EFBFB5E" w14:paraId="0AA53AF6" w14:textId="7DE7C765">
      <w:pPr>
        <w:pStyle w:val="ListParagraph"/>
        <w:numPr>
          <w:ilvl w:val="0"/>
          <w:numId w:val="1"/>
        </w:numPr>
        <w:spacing w:before="0" w:beforeAutospacing="off" w:after="0" w:afterAutospacing="off"/>
        <w:ind w:left="-20" w:right="-20"/>
        <w:rPr>
          <w:rFonts w:ascii="Arial" w:hAnsi="Arial" w:eastAsia="Arial" w:cs="Arial"/>
          <w:b w:val="1"/>
          <w:bCs w:val="1"/>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 xml:space="preserve">Opening en welkomstwoord </w:t>
      </w:r>
    </w:p>
    <w:p w:rsidR="1EFBFB5E" w:rsidP="1EFBFB5E" w:rsidRDefault="1EFBFB5E" w14:paraId="384AC4C9" w14:textId="02AB2DB3">
      <w:pPr>
        <w:pStyle w:val="Normal"/>
        <w:suppressLineNumbers w:val="0"/>
        <w:bidi w:val="0"/>
        <w:spacing w:before="0" w:beforeAutospacing="off" w:after="0" w:afterAutospacing="off" w:line="259" w:lineRule="auto"/>
        <w:ind w:left="0" w:right="-20"/>
        <w:jc w:val="left"/>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De vergadering wordt door de voorzitter geopend om 12:05. Er zijn geen amendementen ingediend op het Europees Verkiezingsprogramma. We doen een voorstelronde. Lotte Langley vertelt een verhaal over hoe zij actief is geworden.</w:t>
      </w:r>
    </w:p>
    <w:p w:rsidR="1EFBFB5E" w:rsidP="1EFBFB5E" w:rsidRDefault="1EFBFB5E" w14:paraId="5B953D6B" w14:textId="0E9106CE">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7F6CDE9D" w14:textId="273DCC3C">
      <w:pPr>
        <w:pStyle w:val="ListParagraph"/>
        <w:numPr>
          <w:ilvl w:val="0"/>
          <w:numId w:val="1"/>
        </w:numPr>
        <w:spacing w:before="0" w:beforeAutospacing="off" w:after="0" w:afterAutospacing="off"/>
        <w:ind w:left="-20" w:right="-20"/>
        <w:rPr>
          <w:rFonts w:ascii="Arial" w:hAnsi="Arial" w:eastAsia="Arial" w:cs="Arial"/>
          <w:b w:val="1"/>
          <w:bCs w:val="1"/>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 xml:space="preserve">Vaststellen agenda </w:t>
      </w:r>
    </w:p>
    <w:p w:rsidR="1EFBFB5E" w:rsidP="1EFBFB5E" w:rsidRDefault="1EFBFB5E" w14:paraId="140A5DAD" w14:textId="6DE4FD51">
      <w:pPr>
        <w:pStyle w:val="Normal"/>
        <w:spacing w:before="0" w:beforeAutospacing="off" w:after="0" w:afterAutospacing="off"/>
        <w:ind w:left="0"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De agenda wordt vastgesteld.</w:t>
      </w:r>
    </w:p>
    <w:p w:rsidR="1EFBFB5E" w:rsidP="1EFBFB5E" w:rsidRDefault="1EFBFB5E" w14:paraId="225649FF" w14:textId="511E56C6">
      <w:pPr>
        <w:pStyle w:val="Normal"/>
        <w:spacing w:before="0" w:beforeAutospacing="off" w:after="0" w:afterAutospacing="off"/>
        <w:ind w:left="0"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34A5278E" w14:textId="10EEF295">
      <w:pPr>
        <w:pStyle w:val="ListParagraph"/>
        <w:numPr>
          <w:ilvl w:val="0"/>
          <w:numId w:val="1"/>
        </w:numPr>
        <w:spacing w:before="0" w:beforeAutospacing="off" w:after="0" w:afterAutospacing="off"/>
        <w:ind w:left="-20"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Vaststellen notulen ARV 30 september 2023</w:t>
      </w: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w:t>
      </w:r>
    </w:p>
    <w:p w:rsidR="1EFBFB5E" w:rsidP="1EFBFB5E" w:rsidRDefault="1EFBFB5E" w14:paraId="1DD4DC84" w14:textId="4927CC87">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De notulen </w:t>
      </w: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wor</w:t>
      </w: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den vastgesteld.</w:t>
      </w:r>
    </w:p>
    <w:p w:rsidR="1EFBFB5E" w:rsidP="1EFBFB5E" w:rsidRDefault="1EFBFB5E" w14:paraId="6503E223" w14:textId="39D105BF">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41C8CD49" w14:textId="3405B208">
      <w:pPr>
        <w:pStyle w:val="ListParagraph"/>
        <w:numPr>
          <w:ilvl w:val="0"/>
          <w:numId w:val="1"/>
        </w:numPr>
        <w:spacing w:before="0" w:beforeAutospacing="off" w:after="0" w:afterAutospacing="off"/>
        <w:ind w:left="-20" w:right="-20"/>
        <w:rPr>
          <w:rFonts w:ascii="Arial" w:hAnsi="Arial" w:eastAsia="Arial" w:cs="Arial"/>
          <w:b w:val="1"/>
          <w:bCs w:val="1"/>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 xml:space="preserve">Benoeming Regionale Besluitvormingscommissie (BVC) </w:t>
      </w:r>
    </w:p>
    <w:p w:rsidR="1EFBFB5E" w:rsidP="09F1BCEC" w:rsidRDefault="1EFBFB5E" w14:paraId="2053D8D1" w14:textId="271ECDEB">
      <w:pPr>
        <w:pStyle w:val="Normal"/>
        <w:spacing w:before="0" w:beforeAutospacing="off" w:after="0" w:afterAutospacing="off"/>
        <w:ind w:left="0"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De voorzitter wil graag een permanente regionale BVC installeren omdat er soms veel amendementen zijn. Er zijn drie vrijwilligers gevonden die bereid zijn in de regionale BVC te stappen. Zij stellen zich voor. </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De ARV stemt in met de benoeming van de leden. </w:t>
      </w:r>
      <w:r>
        <w:br/>
      </w:r>
    </w:p>
    <w:p w:rsidR="1EFBFB5E" w:rsidP="1EFBFB5E" w:rsidRDefault="1EFBFB5E" w14:paraId="7A20DF88" w14:textId="692B9D9B">
      <w:pPr>
        <w:pStyle w:val="ListParagraph"/>
        <w:numPr>
          <w:ilvl w:val="0"/>
          <w:numId w:val="1"/>
        </w:numPr>
        <w:spacing w:before="0" w:beforeAutospacing="off" w:after="0" w:afterAutospacing="off"/>
        <w:ind w:left="-20" w:right="-20"/>
        <w:rPr>
          <w:rFonts w:ascii="Arial" w:hAnsi="Arial" w:eastAsia="Arial" w:cs="Arial"/>
          <w:b w:val="1"/>
          <w:bCs w:val="1"/>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 xml:space="preserve">Jaarverslag vertrouwenspersonen </w:t>
      </w:r>
    </w:p>
    <w:p w:rsidR="1EFBFB5E" w:rsidP="09F1BCEC" w:rsidRDefault="1EFBFB5E" w14:paraId="06EBEAD1" w14:textId="03C7E15A">
      <w:pPr>
        <w:pStyle w:val="Normal"/>
        <w:spacing w:before="0" w:beforeAutospacing="off" w:after="0" w:afterAutospacing="off"/>
        <w:ind w:left="0"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Rob is een van de vertrouwenspersonen en vertelt wat zij afgelopen jaar hebben gedaan. Samen met </w:t>
      </w:r>
      <w:proofErr w:type="spellStart"/>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Ange</w:t>
      </w:r>
      <w:proofErr w:type="spellEnd"/>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de Beer en </w:t>
      </w:r>
      <w:proofErr w:type="spellStart"/>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Marielle</w:t>
      </w:r>
      <w:proofErr w:type="spellEnd"/>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Hendriks </w:t>
      </w:r>
      <w:r w:rsidRPr="09F1BCEC" w:rsidR="45F28108">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is hij </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sinds 30 september</w:t>
      </w:r>
      <w:r w:rsidRPr="09F1BCEC" w:rsidR="049B3DC9">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vertrouwenspersoon voor de regio</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Rob vertelt hoe de vertrouwenspersonen hun functie invullen en de noodzaak van een vertrouwenspersoon in de regio. Drie taken: 1. meldingen verwerken en daarover het gesprek gaan, 2. informeren, 3. signaleren aan bestuur. De afgelopen periode stond in het teken van installeren en zichtbaarheid creëren binnen de regio. Rob, </w:t>
      </w:r>
      <w:proofErr w:type="spellStart"/>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Ange</w:t>
      </w:r>
      <w:proofErr w:type="spellEnd"/>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en </w:t>
      </w:r>
      <w:proofErr w:type="spellStart"/>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Marielle</w:t>
      </w:r>
      <w:proofErr w:type="spellEnd"/>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zijn beschikbaar voor vragen via de site. Daar is ook meer informatie te vinden. Er zijn afgelopen jaar geen meldingen geweest. Er worden een paar vragen door de ARV aan Rob gesteld. Emily van de Vijver neemt definitief afscheid als </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vertrouwenspersoon</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w:t>
      </w:r>
    </w:p>
    <w:p w:rsidR="1EFBFB5E" w:rsidP="09F1BCEC" w:rsidRDefault="1EFBFB5E" w14:paraId="34401EEF" w14:textId="0AA5B84E">
      <w:pPr>
        <w:pStyle w:val="Normal"/>
        <w:spacing w:before="0" w:beforeAutospacing="off" w:after="0" w:afterAutospacing="off"/>
        <w:ind w:left="0"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749D498B" w14:textId="39B5AEC9">
      <w:pPr>
        <w:pStyle w:val="ListParagraph"/>
        <w:numPr>
          <w:ilvl w:val="0"/>
          <w:numId w:val="1"/>
        </w:numPr>
        <w:spacing w:before="0" w:beforeAutospacing="off" w:after="0" w:afterAutospacing="off"/>
        <w:ind w:left="-20" w:right="-20"/>
        <w:rPr>
          <w:rFonts w:ascii="Arial" w:hAnsi="Arial" w:eastAsia="Arial" w:cs="Arial"/>
          <w:b w:val="1"/>
          <w:bCs w:val="1"/>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 xml:space="preserve">Verslag Verkiezingsevaluatiecommissie (VEC) </w:t>
      </w:r>
    </w:p>
    <w:p w:rsidR="1EFBFB5E" w:rsidP="1EFBFB5E" w:rsidRDefault="1EFBFB5E" w14:paraId="3A3F51BF" w14:textId="603213C3">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Bastiaan was lid van de VEC en licht de evaluatie toe over de PS23 verkiezingen. Er worden complimenten aan het nieuwe bestuur gegeven want er zat veel energie in. Niet altijd volgens vaste procedures maar het is allemaal gelukt, zonder veel voorbereidingstijd. Ook de procedures rond de commissies konden beter, maar ze hebben enorm hard gewerkt. Vooral de verwachtingen voor de leden van de commissies mogen helder. Belangrijk voor bestuur om ruim op tijd voorbereiding te starten.</w:t>
      </w:r>
    </w:p>
    <w:p w:rsidR="1EFBFB5E" w:rsidP="09F1BCEC" w:rsidRDefault="1EFBFB5E" w14:paraId="66A5E2FF" w14:textId="64CED37E">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09F1BCEC" w:rsidRDefault="1EFBFB5E" w14:paraId="0E5DDB5A" w14:textId="59BE3070">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09F1BCEC" w:rsidR="2B438148">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De </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VEC hoorde vaak terug dat mensen op de lijst vooral uit de steden kwamen, hoeft niet slecht te zijn maar goed om daar het gesprek over te voeren. Aanbeveling aan bestuur om daar ook het gesprek over aan te gaan. Belangrijk om oog te hebben voor elkaar in het verkiezingsproces. Raak elkaar niet kwijt en let op de verschillen. </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De VEC heeft met alle voorzitters van de commissies gesproken en er was een </w:t>
      </w:r>
      <w:r w:rsidRPr="09F1BCEC" w:rsidR="08B6DFA2">
        <w:rPr>
          <w:rFonts w:ascii="Arial" w:hAnsi="Arial" w:eastAsia="Arial" w:cs="Arial"/>
          <w:b w:val="0"/>
          <w:bCs w:val="0"/>
          <w:i w:val="0"/>
          <w:iCs w:val="0"/>
          <w:strike w:val="0"/>
          <w:dstrike w:val="0"/>
          <w:noProof w:val="0"/>
          <w:color w:val="000000" w:themeColor="text1" w:themeTint="FF" w:themeShade="FF"/>
          <w:sz w:val="22"/>
          <w:szCs w:val="22"/>
          <w:u w:val="none"/>
          <w:lang w:val="nl-NL"/>
        </w:rPr>
        <w:t>enquête</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die </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breed is gedeeld. </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Tobias vraagt naar het eindoordeel, hoe tevreden mogen we zijn? Bastiaan gaat dat niet geven, dat was niet de taakstelling. </w:t>
      </w:r>
    </w:p>
    <w:p w:rsidR="1EFBFB5E" w:rsidP="1EFBFB5E" w:rsidRDefault="1EFBFB5E" w14:paraId="47EE527A" w14:textId="28A68F6D">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4EFF70CF" w14:textId="38A4678D">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Suggestie van lid, Rudy, om elk half jaar te inventariseren wie er geïnteresseerd zijn om bestuur te doen, daar zicht op houden. Dat is dagelijkse praktijk nu, zegt </w:t>
      </w: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Lodi</w:t>
      </w: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want we hebben nu een Talentencommissie om daar zicht op te houden. </w:t>
      </w:r>
    </w:p>
    <w:p w:rsidR="1EFBFB5E" w:rsidP="1EFBFB5E" w:rsidRDefault="1EFBFB5E" w14:paraId="41754082" w14:textId="132E7423">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40D7ED88" w14:textId="760EDBA2">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Het bestuur heeft een </w:t>
      </w: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heidag</w:t>
      </w: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gehad en het hele rapport doorgenomen. Alle aanbevelingen zijn besproken en bestuur is al bezig met PS27 voorbereidingen. </w:t>
      </w:r>
    </w:p>
    <w:p w:rsidR="1EFBFB5E" w:rsidP="1EFBFB5E" w:rsidRDefault="1EFBFB5E" w14:paraId="638D0F8E" w14:textId="231E43C7">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3A43CDB8" w14:textId="1B7C4A98">
      <w:pPr>
        <w:pStyle w:val="ListParagraph"/>
        <w:numPr>
          <w:ilvl w:val="0"/>
          <w:numId w:val="1"/>
        </w:numPr>
        <w:spacing w:before="0" w:beforeAutospacing="off" w:after="0" w:afterAutospacing="off"/>
        <w:ind w:left="-20" w:right="-20"/>
        <w:rPr>
          <w:rFonts w:ascii="Arial" w:hAnsi="Arial" w:eastAsia="Arial" w:cs="Arial"/>
          <w:b w:val="1"/>
          <w:bCs w:val="1"/>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 xml:space="preserve">Jaarstukken 2023 en verklaring Kascommissie </w:t>
      </w:r>
    </w:p>
    <w:p w:rsidR="1EFBFB5E" w:rsidP="09F1BCEC" w:rsidRDefault="1EFBFB5E" w14:paraId="3BE10329" w14:textId="1DC9CD15">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De penningmeester is er niet maar heeft </w:t>
      </w:r>
      <w:proofErr w:type="spellStart"/>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Lodi</w:t>
      </w:r>
      <w:proofErr w:type="spellEnd"/>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gebrieft. </w:t>
      </w:r>
      <w:proofErr w:type="spellStart"/>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Lodi</w:t>
      </w:r>
      <w:proofErr w:type="spellEnd"/>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begint met de jaarstukken. </w:t>
      </w:r>
      <w:r w:rsidRPr="09F1BCEC" w:rsidR="214EF273">
        <w:rPr>
          <w:rFonts w:ascii="Arial" w:hAnsi="Arial" w:eastAsia="Arial" w:cs="Arial"/>
          <w:b w:val="0"/>
          <w:bCs w:val="0"/>
          <w:i w:val="0"/>
          <w:iCs w:val="0"/>
          <w:strike w:val="0"/>
          <w:dstrike w:val="0"/>
          <w:noProof w:val="0"/>
          <w:color w:val="000000" w:themeColor="text1" w:themeTint="FF" w:themeShade="FF"/>
          <w:sz w:val="22"/>
          <w:szCs w:val="22"/>
          <w:u w:val="none"/>
          <w:lang w:val="nl-NL"/>
        </w:rPr>
        <w:t>Het v</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erkiezingsjaar is grotendeels gegaan zoals begroot. Er was meer geld opgehaald dan gedacht</w:t>
      </w:r>
      <w:r w:rsidRPr="09F1BCEC" w:rsidR="4D78F411">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onder meer </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door veel belacties van het campagneteam. Ook afdelingen hebben veel geld opgehaald. </w:t>
      </w:r>
    </w:p>
    <w:p w:rsidR="09F1BCEC" w:rsidP="09F1BCEC" w:rsidRDefault="09F1BCEC" w14:paraId="0A08517C" w14:textId="1593B22C">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09F1BCEC" w:rsidRDefault="1EFBFB5E" w14:paraId="0831D9DF" w14:textId="336C97C7">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De kascommissie licht toe. Er is een landelijke leidraad waarmee de Kascommissie stapsgewijs de jaarstukken heeft gecontroleerd. </w:t>
      </w:r>
      <w:r w:rsidRPr="09F1BCEC" w:rsidR="477EBB44">
        <w:rPr>
          <w:rFonts w:ascii="Arial" w:hAnsi="Arial" w:eastAsia="Arial" w:cs="Arial"/>
          <w:b w:val="0"/>
          <w:bCs w:val="0"/>
          <w:i w:val="0"/>
          <w:iCs w:val="0"/>
          <w:strike w:val="0"/>
          <w:dstrike w:val="0"/>
          <w:noProof w:val="0"/>
          <w:color w:val="000000" w:themeColor="text1" w:themeTint="FF" w:themeShade="FF"/>
          <w:sz w:val="22"/>
          <w:szCs w:val="22"/>
          <w:u w:val="none"/>
          <w:lang w:val="nl-NL"/>
        </w:rPr>
        <w:t>De Kascommissie maakt complimenten</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aan de penningmeester die goed in de materie zit en daar erg transparant over is. </w:t>
      </w:r>
      <w:r w:rsidRPr="09F1BCEC" w:rsidR="5B1D0288">
        <w:rPr>
          <w:rFonts w:ascii="Arial" w:hAnsi="Arial" w:eastAsia="Arial" w:cs="Arial"/>
          <w:b w:val="0"/>
          <w:bCs w:val="0"/>
          <w:i w:val="0"/>
          <w:iCs w:val="0"/>
          <w:strike w:val="0"/>
          <w:dstrike w:val="0"/>
          <w:noProof w:val="0"/>
          <w:color w:val="000000" w:themeColor="text1" w:themeTint="FF" w:themeShade="FF"/>
          <w:sz w:val="22"/>
          <w:szCs w:val="22"/>
          <w:u w:val="none"/>
          <w:lang w:val="nl-NL"/>
        </w:rPr>
        <w:t>Ze doen een p</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aar kleine aanbevelingen. </w:t>
      </w:r>
      <w:r w:rsidRPr="09F1BCEC" w:rsidR="441C3849">
        <w:rPr>
          <w:rFonts w:ascii="Arial" w:hAnsi="Arial" w:eastAsia="Arial" w:cs="Arial"/>
          <w:b w:val="0"/>
          <w:bCs w:val="0"/>
          <w:i w:val="0"/>
          <w:iCs w:val="0"/>
          <w:strike w:val="0"/>
          <w:dstrike w:val="0"/>
          <w:noProof w:val="0"/>
          <w:color w:val="000000" w:themeColor="text1" w:themeTint="FF" w:themeShade="FF"/>
          <w:sz w:val="22"/>
          <w:szCs w:val="22"/>
          <w:u w:val="none"/>
          <w:lang w:val="nl-NL"/>
        </w:rPr>
        <w:t>Er</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w:t>
      </w:r>
      <w:r w:rsidRPr="09F1BCEC" w:rsidR="441C3849">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volgt een positief advies. </w:t>
      </w:r>
    </w:p>
    <w:p w:rsidR="1EFBFB5E" w:rsidP="1EFBFB5E" w:rsidRDefault="1EFBFB5E" w14:paraId="4805C47E" w14:textId="39774CBF">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709B794A" w14:textId="21310D08">
      <w:pPr>
        <w:pStyle w:val="ListParagraph"/>
        <w:numPr>
          <w:ilvl w:val="0"/>
          <w:numId w:val="1"/>
        </w:numPr>
        <w:spacing w:before="0" w:beforeAutospacing="off" w:after="0" w:afterAutospacing="off"/>
        <w:ind w:left="-20" w:right="-20"/>
        <w:rPr>
          <w:rFonts w:ascii="Arial" w:hAnsi="Arial" w:eastAsia="Arial" w:cs="Arial"/>
          <w:b w:val="1"/>
          <w:bCs w:val="1"/>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 xml:space="preserve">Vernieuwd regioreglement D66 Zuid-Holland </w:t>
      </w:r>
    </w:p>
    <w:p w:rsidR="1EFBFB5E" w:rsidP="09F1BCEC" w:rsidRDefault="1EFBFB5E" w14:paraId="3F93D55E" w14:textId="6BFE35FD">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Het regioreglement was verouderd en moest vernieuwd worden. Daarbij is de landelijke leidraad overgenomen en er zijn een paar toevoegingen. Belangrijkste wijziging is dat het bestuur ambities </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erin</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wil hebben in de vorm van commissies. Die zijn verwerkt in het reglement.</w:t>
      </w:r>
    </w:p>
    <w:p w:rsidR="1EFBFB5E" w:rsidP="1EFBFB5E" w:rsidRDefault="1EFBFB5E" w14:paraId="172D6EFD" w14:textId="61C166F8">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733DEE74" w14:textId="304B1D14">
      <w:pPr>
        <w:pStyle w:val="ListParagraph"/>
        <w:numPr>
          <w:ilvl w:val="0"/>
          <w:numId w:val="1"/>
        </w:numPr>
        <w:spacing w:before="0" w:beforeAutospacing="off" w:after="0" w:afterAutospacing="off"/>
        <w:ind w:left="-20"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Pauze</w:t>
      </w: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w:t>
      </w:r>
    </w:p>
    <w:p w:rsidR="1EFBFB5E" w:rsidP="1EFBFB5E" w:rsidRDefault="1EFBFB5E" w14:paraId="7CCAA024" w14:textId="5F884FCF">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We gaan om 12:55 met pauze. </w:t>
      </w:r>
    </w:p>
    <w:p w:rsidR="1EFBFB5E" w:rsidP="1EFBFB5E" w:rsidRDefault="1EFBFB5E" w14:paraId="130A333B" w14:textId="5C404B7E">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0B4EDFD1" w14:textId="05C9AC2A">
      <w:pPr>
        <w:pStyle w:val="ListParagraph"/>
        <w:numPr>
          <w:ilvl w:val="0"/>
          <w:numId w:val="1"/>
        </w:numPr>
        <w:spacing w:before="0" w:beforeAutospacing="off" w:after="0" w:afterAutospacing="off"/>
        <w:ind w:left="-20" w:right="-20"/>
        <w:rPr>
          <w:rFonts w:ascii="Arial" w:hAnsi="Arial" w:eastAsia="Arial" w:cs="Arial"/>
          <w:b w:val="1"/>
          <w:bCs w:val="1"/>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 xml:space="preserve">Den Haag en Europa  </w:t>
      </w:r>
    </w:p>
    <w:p w:rsidR="1EFBFB5E" w:rsidP="09F1BCEC" w:rsidRDefault="1EFBFB5E" w14:paraId="374C27D6" w14:textId="58893E1E">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Marieke</w:t>
      </w:r>
      <w:r w:rsidRPr="09F1BCEC" w:rsidR="2F7D6712">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van Doorn (fractievoorzitter D66 Den Haag) en Robert van Asten (Wethouder Den Haag) geven een presentatie over de band tussen Den Haag en Europa.  </w:t>
      </w:r>
    </w:p>
    <w:p w:rsidR="1EFBFB5E" w:rsidP="1EFBFB5E" w:rsidRDefault="1EFBFB5E" w14:paraId="05D20B87" w14:textId="36E3AAD5">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5087A19E" w14:textId="3092B20A">
      <w:pPr>
        <w:pStyle w:val="ListParagraph"/>
        <w:numPr>
          <w:ilvl w:val="0"/>
          <w:numId w:val="1"/>
        </w:numPr>
        <w:spacing w:before="0" w:beforeAutospacing="off" w:after="0" w:afterAutospacing="off"/>
        <w:ind w:left="-20" w:right="-20"/>
        <w:rPr>
          <w:rFonts w:ascii="Arial" w:hAnsi="Arial" w:eastAsia="Arial" w:cs="Arial"/>
          <w:b w:val="1"/>
          <w:bCs w:val="1"/>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 xml:space="preserve">Update van de fractie en regiocommissies </w:t>
      </w:r>
    </w:p>
    <w:p w:rsidR="1EFBFB5E" w:rsidP="09F1BCEC" w:rsidRDefault="1EFBFB5E" w14:paraId="27F9DA36" w14:textId="6C2E2D43">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Laura</w:t>
      </w:r>
      <w:r w:rsidRPr="09F1BCEC" w:rsidR="1F3EBEA0">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w:t>
      </w:r>
      <w:proofErr w:type="spellStart"/>
      <w:r w:rsidRPr="09F1BCEC" w:rsidR="1F3EBEA0">
        <w:rPr>
          <w:rFonts w:ascii="Arial" w:hAnsi="Arial" w:eastAsia="Arial" w:cs="Arial"/>
          <w:b w:val="0"/>
          <w:bCs w:val="0"/>
          <w:i w:val="0"/>
          <w:iCs w:val="0"/>
          <w:strike w:val="0"/>
          <w:dstrike w:val="0"/>
          <w:noProof w:val="0"/>
          <w:color w:val="000000" w:themeColor="text1" w:themeTint="FF" w:themeShade="FF"/>
          <w:sz w:val="22"/>
          <w:szCs w:val="22"/>
          <w:u w:val="none"/>
          <w:lang w:val="nl-NL"/>
        </w:rPr>
        <w:t>Neijenhuis</w:t>
      </w:r>
      <w:proofErr w:type="spellEnd"/>
      <w:r w:rsidRPr="09F1BCEC" w:rsidR="1F3EBEA0">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(fractievoorzitter D66 Zuid-Holland)</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heeft een filmpje ingestuurd</w:t>
      </w:r>
      <w:r w:rsidRPr="09F1BCEC" w:rsidR="5CB38F30">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waarin zij een update geeft</w:t>
      </w:r>
      <w:r w:rsidRPr="09F1BCEC" w:rsidR="4DA1F23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over de fractie. Fractieleden</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Evita, </w:t>
      </w:r>
      <w:proofErr w:type="spellStart"/>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Vinesh</w:t>
      </w:r>
      <w:proofErr w:type="spellEnd"/>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en Tobias geven </w:t>
      </w:r>
      <w:r w:rsidRPr="09F1BCEC" w:rsidR="0E2759D9">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ter plekke ook een update. </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 xml:space="preserve"> </w:t>
      </w:r>
    </w:p>
    <w:p w:rsidR="1EFBFB5E" w:rsidP="1EFBFB5E" w:rsidRDefault="1EFBFB5E" w14:paraId="0F40CE15" w14:textId="27C57306">
      <w:pPr>
        <w:pStyle w:val="Normal"/>
        <w:spacing w:before="0" w:beforeAutospacing="off" w:after="0" w:afterAutospacing="off"/>
        <w:ind w:right="-20"/>
        <w:rPr>
          <w:rFonts w:ascii="Arial" w:hAnsi="Arial" w:eastAsia="Arial" w:cs="Arial"/>
          <w:b w:val="0"/>
          <w:bCs w:val="0"/>
          <w:i w:val="0"/>
          <w:iCs w:val="0"/>
          <w:strike w:val="0"/>
          <w:dstrike w:val="0"/>
          <w:noProof w:val="0"/>
          <w:color w:val="000000" w:themeColor="text1" w:themeTint="FF" w:themeShade="FF"/>
          <w:sz w:val="22"/>
          <w:szCs w:val="22"/>
          <w:u w:val="none"/>
          <w:lang w:val="nl-NL"/>
        </w:rPr>
      </w:pPr>
    </w:p>
    <w:p w:rsidR="1EFBFB5E" w:rsidP="1EFBFB5E" w:rsidRDefault="1EFBFB5E" w14:paraId="31FF8AF8" w14:textId="36CB5F07">
      <w:pPr>
        <w:pStyle w:val="ListParagraph"/>
        <w:numPr>
          <w:ilvl w:val="0"/>
          <w:numId w:val="1"/>
        </w:numPr>
        <w:spacing w:before="0" w:beforeAutospacing="off" w:after="0" w:afterAutospacing="off"/>
        <w:ind w:left="-20" w:right="-20"/>
        <w:rPr>
          <w:rFonts w:ascii="Arial" w:hAnsi="Arial" w:eastAsia="Arial" w:cs="Arial"/>
          <w:b w:val="1"/>
          <w:bCs w:val="1"/>
          <w:i w:val="0"/>
          <w:iCs w:val="0"/>
          <w:strike w:val="0"/>
          <w:dstrike w:val="0"/>
          <w:noProof w:val="0"/>
          <w:color w:val="000000" w:themeColor="text1" w:themeTint="FF" w:themeShade="FF"/>
          <w:sz w:val="22"/>
          <w:szCs w:val="22"/>
          <w:u w:val="none"/>
          <w:lang w:val="nl-NL"/>
        </w:rPr>
      </w:pPr>
      <w:r w:rsidRPr="1EFBFB5E" w:rsidR="1EFBFB5E">
        <w:rPr>
          <w:rFonts w:ascii="Arial" w:hAnsi="Arial" w:eastAsia="Arial" w:cs="Arial"/>
          <w:b w:val="1"/>
          <w:bCs w:val="1"/>
          <w:i w:val="0"/>
          <w:iCs w:val="0"/>
          <w:strike w:val="0"/>
          <w:dstrike w:val="0"/>
          <w:noProof w:val="0"/>
          <w:color w:val="000000" w:themeColor="text1" w:themeTint="FF" w:themeShade="FF"/>
          <w:sz w:val="22"/>
          <w:szCs w:val="22"/>
          <w:u w:val="none"/>
          <w:lang w:val="nl-NL"/>
        </w:rPr>
        <w:t>Afsluiting vergadering</w:t>
      </w:r>
    </w:p>
    <w:p w:rsidR="1EFBFB5E" w:rsidP="09F1BCEC" w:rsidRDefault="1EFBFB5E" w14:paraId="4FEFCD7E" w14:textId="1721A4B7">
      <w:pPr>
        <w:pStyle w:val="Normal"/>
        <w:spacing w:before="0" w:beforeAutospacing="off" w:after="0" w:afterAutospacing="off"/>
        <w:ind w:left="0" w:right="-20"/>
        <w:rPr>
          <w:rFonts w:ascii="Arial" w:hAnsi="Arial" w:eastAsia="Arial" w:cs="Arial"/>
          <w:b w:val="0"/>
          <w:bCs w:val="0"/>
          <w:i w:val="0"/>
          <w:iCs w:val="0"/>
          <w:strike w:val="0"/>
          <w:dstrike w:val="0"/>
          <w:noProof w:val="0"/>
          <w:color w:val="000000" w:themeColor="text1" w:themeTint="FF" w:themeShade="FF"/>
          <w:sz w:val="22"/>
          <w:szCs w:val="22"/>
          <w:u w:val="none"/>
          <w:lang w:val="nl-NL"/>
        </w:rPr>
      </w:pPr>
      <w:r w:rsidRPr="09F1BCEC" w:rsidR="752854C6">
        <w:rPr>
          <w:rFonts w:ascii="Arial" w:hAnsi="Arial" w:eastAsia="Arial" w:cs="Arial"/>
          <w:b w:val="0"/>
          <w:bCs w:val="0"/>
          <w:i w:val="0"/>
          <w:iCs w:val="0"/>
          <w:strike w:val="0"/>
          <w:dstrike w:val="0"/>
          <w:noProof w:val="0"/>
          <w:color w:val="000000" w:themeColor="text1" w:themeTint="FF" w:themeShade="FF"/>
          <w:sz w:val="22"/>
          <w:szCs w:val="22"/>
          <w:u w:val="none"/>
          <w:lang w:val="nl-NL"/>
        </w:rPr>
        <w:t>De v</w:t>
      </w:r>
      <w:r w:rsidRPr="09F1BCEC" w:rsidR="1EFBFB5E">
        <w:rPr>
          <w:rFonts w:ascii="Arial" w:hAnsi="Arial" w:eastAsia="Arial" w:cs="Arial"/>
          <w:b w:val="0"/>
          <w:bCs w:val="0"/>
          <w:i w:val="0"/>
          <w:iCs w:val="0"/>
          <w:strike w:val="0"/>
          <w:dstrike w:val="0"/>
          <w:noProof w:val="0"/>
          <w:color w:val="000000" w:themeColor="text1" w:themeTint="FF" w:themeShade="FF"/>
          <w:sz w:val="22"/>
          <w:szCs w:val="22"/>
          <w:u w:val="none"/>
          <w:lang w:val="nl-NL"/>
        </w:rPr>
        <w:t>ergadering wordt afgesloten om 15:19.</w:t>
      </w:r>
    </w:p>
    <w:p w:rsidR="1EFBFB5E" w:rsidP="1EFBFB5E" w:rsidRDefault="1EFBFB5E" w14:paraId="1804B704" w14:textId="51F74CAF">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615f7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5EBD04"/>
    <w:rsid w:val="049B3DC9"/>
    <w:rsid w:val="08B6DFA2"/>
    <w:rsid w:val="09F1BCEC"/>
    <w:rsid w:val="0E2759D9"/>
    <w:rsid w:val="0FE6B4ED"/>
    <w:rsid w:val="1EFBFB5E"/>
    <w:rsid w:val="1F3EBEA0"/>
    <w:rsid w:val="214EF273"/>
    <w:rsid w:val="2B438148"/>
    <w:rsid w:val="2F7D6712"/>
    <w:rsid w:val="35CA1844"/>
    <w:rsid w:val="3CA7333C"/>
    <w:rsid w:val="431B1F37"/>
    <w:rsid w:val="441C3849"/>
    <w:rsid w:val="45F28108"/>
    <w:rsid w:val="477EBB44"/>
    <w:rsid w:val="495EBD04"/>
    <w:rsid w:val="4D78F411"/>
    <w:rsid w:val="4DA1F23E"/>
    <w:rsid w:val="4DC69C89"/>
    <w:rsid w:val="59EEBE87"/>
    <w:rsid w:val="5B1D0288"/>
    <w:rsid w:val="5CB38F30"/>
    <w:rsid w:val="5CE35C97"/>
    <w:rsid w:val="5E6F90D1"/>
    <w:rsid w:val="752854C6"/>
    <w:rsid w:val="792517EE"/>
    <w:rsid w:val="7959A2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BD04"/>
  <w15:chartTrackingRefBased/>
  <w15:docId w15:val="{E5560040-AAE2-4EBC-86C6-A70878CD2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c34bf54da4547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2024-02-17T10:57:50.0760454Z</dcterms:created>
  <dcterms:modified xsi:type="dcterms:W3CDTF">2024-09-19T09:21:22.7111064Z</dcterms:modified>
  <dc:creator>Leander den Boer</dc:creator>
  <lastModifiedBy>Leander den Boer</lastModifiedBy>
</coreProperties>
</file>