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08AB" w14:textId="6D4E6D5B" w:rsidR="00B06701" w:rsidRPr="00A12D5F" w:rsidRDefault="00073637">
      <w:pPr>
        <w:rPr>
          <w:sz w:val="22"/>
          <w:u w:val="single"/>
          <w:lang w:val="nl-NL"/>
        </w:rPr>
      </w:pPr>
      <w:r w:rsidRPr="00A12D5F">
        <w:rPr>
          <w:sz w:val="22"/>
          <w:u w:val="single"/>
          <w:lang w:val="nl-NL"/>
        </w:rPr>
        <w:t>MOTIE</w:t>
      </w:r>
    </w:p>
    <w:p w14:paraId="30E4BADA" w14:textId="77777777" w:rsidR="00073637" w:rsidRPr="00A12D5F" w:rsidRDefault="00073637">
      <w:pPr>
        <w:rPr>
          <w:b/>
          <w:bCs/>
          <w:sz w:val="22"/>
          <w:lang w:val="nl-NL"/>
        </w:rPr>
      </w:pPr>
      <w:r w:rsidRPr="00A12D5F">
        <w:rPr>
          <w:b/>
          <w:bCs/>
          <w:sz w:val="22"/>
          <w:lang w:val="nl-NL"/>
        </w:rPr>
        <w:t>Continuïteit voor energiecoöperaties</w:t>
      </w:r>
    </w:p>
    <w:p w14:paraId="7495CE09" w14:textId="7825A0BF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Agendapunt</w:t>
      </w:r>
      <w:r w:rsidRPr="00A12D5F">
        <w:rPr>
          <w:sz w:val="22"/>
          <w:lang w:val="nl-NL"/>
        </w:rPr>
        <w:tab/>
        <w:t>: 3B</w:t>
      </w:r>
    </w:p>
    <w:p w14:paraId="06170238" w14:textId="478D8534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Voordrachtnr.</w:t>
      </w:r>
      <w:r w:rsidRPr="00A12D5F">
        <w:rPr>
          <w:sz w:val="22"/>
          <w:lang w:val="nl-NL"/>
        </w:rPr>
        <w:tab/>
        <w:t>: 7491</w:t>
      </w:r>
    </w:p>
    <w:p w14:paraId="2DB8BA69" w14:textId="337AA693" w:rsidR="00073637" w:rsidRPr="00A12D5F" w:rsidRDefault="00073637">
      <w:pPr>
        <w:pBdr>
          <w:bottom w:val="single" w:sz="6" w:space="1" w:color="auto"/>
        </w:pBdr>
        <w:rPr>
          <w:sz w:val="22"/>
          <w:lang w:val="nl-NL"/>
        </w:rPr>
      </w:pPr>
      <w:r w:rsidRPr="00A12D5F">
        <w:rPr>
          <w:sz w:val="22"/>
          <w:lang w:val="nl-NL"/>
        </w:rPr>
        <w:t>Onderwerp:</w:t>
      </w:r>
      <w:r w:rsidRPr="00A12D5F">
        <w:rPr>
          <w:sz w:val="22"/>
          <w:lang w:val="nl-NL"/>
        </w:rPr>
        <w:tab/>
        <w:t>:Begroting 2023</w:t>
      </w:r>
    </w:p>
    <w:p w14:paraId="001E822F" w14:textId="36D30EF7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Provinciale Staten van Zuid-Holland, in vergadering bijeen op woensdag 9 november 2022 ter behandeling van bovenvermeld onderwerp:</w:t>
      </w:r>
    </w:p>
    <w:p w14:paraId="59F1DF0A" w14:textId="1A6CA317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Overwegende dat:</w:t>
      </w:r>
    </w:p>
    <w:p w14:paraId="54B975A2" w14:textId="47C3773A" w:rsidR="00073637" w:rsidRPr="00A12D5F" w:rsidRDefault="00073637" w:rsidP="00073637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A12D5F">
        <w:rPr>
          <w:sz w:val="22"/>
          <w:lang w:val="nl-NL"/>
        </w:rPr>
        <w:t>Lokaal eigendom (minstens 50%) een goed middel is om revenuen van (grootschallige) wond- of zonneprojecten te laten terugvloeien naar de lokale gemeenschap.</w:t>
      </w:r>
    </w:p>
    <w:p w14:paraId="30C1CDB4" w14:textId="5842A166" w:rsidR="00073637" w:rsidRPr="00A12D5F" w:rsidRDefault="00073637" w:rsidP="00073637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A12D5F">
        <w:rPr>
          <w:sz w:val="22"/>
          <w:lang w:val="nl-NL"/>
        </w:rPr>
        <w:t>Lokaal eigendom kan bijdragen aan de bestrijding van energie-armoede en draagvlak voor de energietransitie verhoogd.</w:t>
      </w:r>
    </w:p>
    <w:p w14:paraId="0F369B7A" w14:textId="07E87D2D" w:rsidR="00073637" w:rsidRPr="00A12D5F" w:rsidRDefault="00073637" w:rsidP="00073637">
      <w:pPr>
        <w:pStyle w:val="Lijstalinea"/>
        <w:numPr>
          <w:ilvl w:val="0"/>
          <w:numId w:val="1"/>
        </w:numPr>
        <w:rPr>
          <w:sz w:val="22"/>
          <w:lang w:val="nl-NL"/>
        </w:rPr>
      </w:pPr>
      <w:r w:rsidRPr="00A12D5F">
        <w:rPr>
          <w:sz w:val="22"/>
          <w:lang w:val="nl-NL"/>
        </w:rPr>
        <w:t>Lokale energiecoöperaties een goed instrument zijn om lokaal eigendom bij duurzame energieprojecten vorm te geven.</w:t>
      </w:r>
    </w:p>
    <w:p w14:paraId="7D16D7BF" w14:textId="7A80DCFD" w:rsidR="00073637" w:rsidRPr="00A12D5F" w:rsidRDefault="00073637" w:rsidP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Constaterende dat:</w:t>
      </w:r>
    </w:p>
    <w:p w14:paraId="0CD5744A" w14:textId="77777777" w:rsidR="00073637" w:rsidRPr="00A12D5F" w:rsidRDefault="00073637" w:rsidP="00073637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A12D5F">
        <w:rPr>
          <w:sz w:val="22"/>
          <w:lang w:val="nl-NL"/>
        </w:rPr>
        <w:t>De provincie Zuid-Holland Energie Samen Zuid-Holland opdracht heeft gegeven ondersteuning op te zetten voor lokale energiecoöperaties, bestaande uit o.a. kennis, toegang tot financiering, kennisdeling en -ontwikkeling en belangenbehartiging.</w:t>
      </w:r>
    </w:p>
    <w:p w14:paraId="3A3CDB39" w14:textId="77777777" w:rsidR="00073637" w:rsidRPr="00A12D5F" w:rsidRDefault="00073637" w:rsidP="00073637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A12D5F">
        <w:rPr>
          <w:sz w:val="22"/>
          <w:lang w:val="nl-NL"/>
        </w:rPr>
        <w:t>Deze opdracht loopt tot medio volgend jaar (2023) wat te kort is om echt impact te hebben.</w:t>
      </w:r>
    </w:p>
    <w:p w14:paraId="48BCC2B4" w14:textId="77777777" w:rsidR="00073637" w:rsidRPr="00A12D5F" w:rsidRDefault="00073637" w:rsidP="00073637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A12D5F">
        <w:rPr>
          <w:sz w:val="22"/>
          <w:lang w:val="nl-NL"/>
        </w:rPr>
        <w:t>De subsidieregeling lokale initiatieven energietransitie is opgeheven.</w:t>
      </w:r>
    </w:p>
    <w:p w14:paraId="3CAABD76" w14:textId="72AB7D72" w:rsidR="00073637" w:rsidRPr="00A12D5F" w:rsidRDefault="00073637" w:rsidP="00073637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A12D5F">
        <w:rPr>
          <w:sz w:val="22"/>
          <w:lang w:val="nl-NL"/>
        </w:rPr>
        <w:t xml:space="preserve">Met deze regeling juist de opstartkosten voor energie coöperaties van hun projecten gedekt konden worden (o.a. projectmanagement, </w:t>
      </w:r>
      <w:r w:rsidR="00A12D5F" w:rsidRPr="00A12D5F">
        <w:rPr>
          <w:sz w:val="22"/>
          <w:lang w:val="nl-NL"/>
        </w:rPr>
        <w:t>technische en financiële expertise, organisatiekosten, realisatie van project).</w:t>
      </w:r>
    </w:p>
    <w:p w14:paraId="37F87015" w14:textId="2DE7573F" w:rsidR="00A12D5F" w:rsidRPr="00A12D5F" w:rsidRDefault="00A12D5F" w:rsidP="00A12D5F">
      <w:pPr>
        <w:rPr>
          <w:sz w:val="22"/>
          <w:lang w:val="nl-NL"/>
        </w:rPr>
      </w:pPr>
      <w:r w:rsidRPr="00A12D5F">
        <w:rPr>
          <w:sz w:val="22"/>
          <w:lang w:val="nl-NL"/>
        </w:rPr>
        <w:t>Roept het college op:</w:t>
      </w:r>
    </w:p>
    <w:p w14:paraId="1F0ADE16" w14:textId="214C86DB" w:rsidR="00A12D5F" w:rsidRPr="00A12D5F" w:rsidRDefault="00A12D5F" w:rsidP="00A12D5F">
      <w:pPr>
        <w:pStyle w:val="Lijstalinea"/>
        <w:numPr>
          <w:ilvl w:val="0"/>
          <w:numId w:val="3"/>
        </w:numPr>
        <w:rPr>
          <w:sz w:val="22"/>
          <w:lang w:val="nl-NL"/>
        </w:rPr>
      </w:pPr>
      <w:r w:rsidRPr="00A12D5F">
        <w:rPr>
          <w:sz w:val="22"/>
          <w:lang w:val="nl-NL"/>
        </w:rPr>
        <w:t>Bij de eerstvolgende voorjaarsnota een voorstel te doen voor verlenging van de opdracht aan Energie Samen Zuid-Holland.</w:t>
      </w:r>
    </w:p>
    <w:p w14:paraId="0FDE355C" w14:textId="2E7F6C76" w:rsidR="00A12D5F" w:rsidRPr="00A12D5F" w:rsidRDefault="00A12D5F" w:rsidP="00A12D5F">
      <w:pPr>
        <w:pStyle w:val="Lijstalinea"/>
        <w:numPr>
          <w:ilvl w:val="0"/>
          <w:numId w:val="3"/>
        </w:numPr>
        <w:rPr>
          <w:sz w:val="22"/>
          <w:lang w:val="nl-NL"/>
        </w:rPr>
      </w:pPr>
      <w:r w:rsidRPr="00A12D5F">
        <w:rPr>
          <w:sz w:val="22"/>
          <w:lang w:val="nl-NL"/>
        </w:rPr>
        <w:t>Bij de eerstvolgende voorjaarsnota een voorstel te doen voor een opvolger van de subsidieregeling lokale initiatieven energietransitie.</w:t>
      </w:r>
    </w:p>
    <w:p w14:paraId="6970BFC2" w14:textId="74C77E13" w:rsidR="00A12D5F" w:rsidRDefault="00A12D5F" w:rsidP="00A12D5F">
      <w:pPr>
        <w:rPr>
          <w:sz w:val="22"/>
          <w:lang w:val="nl-NL"/>
        </w:rPr>
      </w:pPr>
      <w:r w:rsidRPr="00A12D5F">
        <w:rPr>
          <w:sz w:val="22"/>
          <w:lang w:val="nl-NL"/>
        </w:rPr>
        <w:t>En gaat over tot de orde van de dag</w:t>
      </w:r>
    </w:p>
    <w:p w14:paraId="243C97EA" w14:textId="439CACF9" w:rsidR="000F71F1" w:rsidRDefault="000F71F1" w:rsidP="00A12D5F">
      <w:pPr>
        <w:rPr>
          <w:sz w:val="22"/>
          <w:lang w:val="nl-NL"/>
        </w:rPr>
      </w:pPr>
    </w:p>
    <w:p w14:paraId="6CA49270" w14:textId="2A9D4DC9" w:rsidR="000F71F1" w:rsidRPr="00A12D5F" w:rsidRDefault="000F71F1" w:rsidP="00A12D5F">
      <w:pPr>
        <w:rPr>
          <w:sz w:val="22"/>
          <w:lang w:val="nl-NL"/>
        </w:rPr>
      </w:pPr>
      <w:r>
        <w:rPr>
          <w:sz w:val="22"/>
          <w:lang w:val="nl-NL"/>
        </w:rPr>
        <w:t>Jeroen Heuvelink (D66)</w:t>
      </w:r>
    </w:p>
    <w:sectPr w:rsidR="000F71F1" w:rsidRPr="00A12D5F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35DD"/>
    <w:multiLevelType w:val="hybridMultilevel"/>
    <w:tmpl w:val="231AD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3034"/>
    <w:multiLevelType w:val="hybridMultilevel"/>
    <w:tmpl w:val="E452D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58B4"/>
    <w:multiLevelType w:val="hybridMultilevel"/>
    <w:tmpl w:val="69847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89663">
    <w:abstractNumId w:val="0"/>
  </w:num>
  <w:num w:numId="2" w16cid:durableId="1193614634">
    <w:abstractNumId w:val="1"/>
  </w:num>
  <w:num w:numId="3" w16cid:durableId="9687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37"/>
    <w:rsid w:val="00073637"/>
    <w:rsid w:val="000F71F1"/>
    <w:rsid w:val="001E6A24"/>
    <w:rsid w:val="00716AE4"/>
    <w:rsid w:val="00A12D5F"/>
    <w:rsid w:val="00B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716"/>
  <w15:chartTrackingRefBased/>
  <w15:docId w15:val="{406A1810-CFCA-4281-B450-1D014E1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Heuvelink, Jeroen</dc:creator>
  <cp:keywords/>
  <dc:description/>
  <cp:lastModifiedBy>Robbert Solleveld</cp:lastModifiedBy>
  <cp:revision>2</cp:revision>
  <dcterms:created xsi:type="dcterms:W3CDTF">2022-11-06T22:00:00Z</dcterms:created>
  <dcterms:modified xsi:type="dcterms:W3CDTF">2022-11-06T22:00:00Z</dcterms:modified>
</cp:coreProperties>
</file>