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01EA" w14:textId="77777777" w:rsidR="00495998" w:rsidRPr="00495998" w:rsidRDefault="00495998" w:rsidP="00FE705C">
      <w:pPr>
        <w:pStyle w:val="Default"/>
      </w:pPr>
    </w:p>
    <w:p w14:paraId="1B512E00" w14:textId="32C1850C" w:rsidR="00495998" w:rsidRPr="00882009" w:rsidRDefault="424671DA" w:rsidP="00FE705C">
      <w:pPr>
        <w:pStyle w:val="Default"/>
        <w:rPr>
          <w:b/>
          <w:bCs/>
          <w:color w:val="6AA84F"/>
        </w:rPr>
      </w:pPr>
      <w:r w:rsidRPr="424671DA">
        <w:rPr>
          <w:b/>
          <w:bCs/>
          <w:color w:val="6AA84F"/>
        </w:rPr>
        <w:t xml:space="preserve">Jaarverslag D66 </w:t>
      </w:r>
      <w:r w:rsidRPr="00882009">
        <w:rPr>
          <w:b/>
          <w:bCs/>
          <w:color w:val="6AA84F"/>
        </w:rPr>
        <w:t>Rotterdam 2021 - 2022</w:t>
      </w:r>
    </w:p>
    <w:p w14:paraId="50E814E2" w14:textId="77777777" w:rsidR="00495998" w:rsidRPr="00495998" w:rsidRDefault="00495998" w:rsidP="00FE705C">
      <w:pPr>
        <w:pStyle w:val="Default"/>
        <w:rPr>
          <w:color w:val="auto"/>
        </w:rPr>
      </w:pPr>
    </w:p>
    <w:p w14:paraId="7276078D" w14:textId="76857191" w:rsidR="00495998" w:rsidRDefault="00495998" w:rsidP="00FE705C">
      <w:pPr>
        <w:pStyle w:val="Default"/>
        <w:rPr>
          <w:color w:val="auto"/>
        </w:rPr>
      </w:pPr>
      <w:r w:rsidRPr="00495998">
        <w:rPr>
          <w:color w:val="auto"/>
        </w:rPr>
        <w:t xml:space="preserve">Het bestuur van D66 Rotterdam heeft verantwoordelijkheden en taken die hoofdzakelijk zijn vastgelegd in artikel 6 van het Afdelingsreglement. Daarnaast beschrijven andere artikelen aanvullingen hierop, zoals de verantwoordelijkheden aangaande de organisatie van de interne verkiezingen (artikel 10) en de financiën (artikel 8). </w:t>
      </w:r>
    </w:p>
    <w:p w14:paraId="7862AC4D" w14:textId="77777777" w:rsidR="00495998" w:rsidRPr="00495998" w:rsidRDefault="00495998" w:rsidP="00FE705C">
      <w:pPr>
        <w:pStyle w:val="Default"/>
        <w:rPr>
          <w:color w:val="auto"/>
        </w:rPr>
      </w:pPr>
    </w:p>
    <w:p w14:paraId="350CAA2E" w14:textId="67A79A2F" w:rsidR="00495998" w:rsidRDefault="00495998" w:rsidP="00FE705C">
      <w:pPr>
        <w:pStyle w:val="Default"/>
        <w:rPr>
          <w:color w:val="auto"/>
        </w:rPr>
      </w:pPr>
      <w:r w:rsidRPr="00495998">
        <w:rPr>
          <w:color w:val="auto"/>
        </w:rPr>
        <w:t xml:space="preserve">Het bestuur had eerder besloten om, in lijn met artikel 6, lid 6 jaarlijks schriftelijk verslag te doen van haar werkzaamheden. </w:t>
      </w:r>
      <w:r>
        <w:rPr>
          <w:color w:val="auto"/>
        </w:rPr>
        <w:t xml:space="preserve">Door bestuurswisselingen is het niet gelukt om voor het jaar 2021 een jaarverslag op te stellen. Daarom is dit een verslag voor de jaren 2021 en 2022. </w:t>
      </w:r>
      <w:r w:rsidRPr="00495998">
        <w:rPr>
          <w:color w:val="auto"/>
        </w:rPr>
        <w:t>Er is gekozen voor een thematisch verslag van de diverse activiteiten in de afgelope</w:t>
      </w:r>
      <w:r>
        <w:rPr>
          <w:color w:val="auto"/>
        </w:rPr>
        <w:t xml:space="preserve">n </w:t>
      </w:r>
      <w:r w:rsidRPr="00495998">
        <w:rPr>
          <w:color w:val="auto"/>
        </w:rPr>
        <w:t xml:space="preserve">twee jaar. </w:t>
      </w:r>
    </w:p>
    <w:p w14:paraId="23D2E36E" w14:textId="77777777" w:rsidR="00495998" w:rsidRPr="00495998" w:rsidRDefault="00495998" w:rsidP="00FE705C">
      <w:pPr>
        <w:pStyle w:val="Default"/>
        <w:rPr>
          <w:color w:val="auto"/>
        </w:rPr>
      </w:pPr>
    </w:p>
    <w:p w14:paraId="41E96739" w14:textId="6C6BAB14" w:rsidR="00495998" w:rsidRPr="0038386A" w:rsidRDefault="00495998" w:rsidP="00FE705C">
      <w:pPr>
        <w:pStyle w:val="Default"/>
        <w:rPr>
          <w:b/>
          <w:bCs/>
          <w:color w:val="6AA84F"/>
        </w:rPr>
      </w:pPr>
      <w:r w:rsidRPr="0038386A">
        <w:rPr>
          <w:b/>
          <w:bCs/>
          <w:color w:val="6AA84F"/>
        </w:rPr>
        <w:t xml:space="preserve">Algemene Afdelingsvergaderingen </w:t>
      </w:r>
    </w:p>
    <w:p w14:paraId="798F2057" w14:textId="77777777" w:rsidR="00495998" w:rsidRPr="00495998" w:rsidRDefault="00495998" w:rsidP="00FE705C">
      <w:pPr>
        <w:pStyle w:val="Default"/>
        <w:rPr>
          <w:color w:val="auto"/>
        </w:rPr>
      </w:pPr>
    </w:p>
    <w:p w14:paraId="0B4DC58A" w14:textId="08584522" w:rsidR="00495998" w:rsidRDefault="00495998" w:rsidP="00FE705C">
      <w:pPr>
        <w:pStyle w:val="Default"/>
      </w:pPr>
      <w:r w:rsidRPr="00495998">
        <w:rPr>
          <w:color w:val="auto"/>
        </w:rPr>
        <w:t xml:space="preserve">Het bestuur is verantwoordelijk voor het bijeenroepen van </w:t>
      </w:r>
      <w:r w:rsidRPr="00495998">
        <w:rPr>
          <w:b/>
          <w:bCs/>
          <w:color w:val="92C47C"/>
        </w:rPr>
        <w:t xml:space="preserve">Algemene afdelingsvergaderingen </w:t>
      </w:r>
      <w:r w:rsidRPr="00495998">
        <w:t>(</w:t>
      </w:r>
      <w:r w:rsidRPr="00495998">
        <w:rPr>
          <w:b/>
          <w:bCs/>
          <w:color w:val="92C47C"/>
        </w:rPr>
        <w:t>AAV</w:t>
      </w:r>
      <w:r w:rsidRPr="00495998">
        <w:t>’s) vanwege organisatorische en politieke aangelegenheden en het presenteren van voorstellen. In</w:t>
      </w:r>
      <w:r w:rsidR="00A50900">
        <w:t xml:space="preserve"> 2021 vonde</w:t>
      </w:r>
      <w:r w:rsidR="004F668D">
        <w:t>n naar aanloop van de verkiezingen in maart 2022</w:t>
      </w:r>
      <w:r w:rsidR="00A5358B">
        <w:t>,</w:t>
      </w:r>
      <w:r w:rsidR="004F668D">
        <w:t xml:space="preserve"> 6 Algemen</w:t>
      </w:r>
      <w:r w:rsidR="00827B64">
        <w:t>e Afdelingsvergaderingen plaats</w:t>
      </w:r>
      <w:r w:rsidR="00ED173B">
        <w:t xml:space="preserve">, </w:t>
      </w:r>
      <w:r w:rsidRPr="00495998">
        <w:t>waarvan</w:t>
      </w:r>
      <w:r>
        <w:t xml:space="preserve"> </w:t>
      </w:r>
      <w:r w:rsidR="00ED173B">
        <w:t xml:space="preserve">2 AAV’s gecombineerd werden met een </w:t>
      </w:r>
      <w:r w:rsidRPr="00495998">
        <w:rPr>
          <w:b/>
          <w:bCs/>
          <w:color w:val="92C47C"/>
        </w:rPr>
        <w:t>Stadscongres</w:t>
      </w:r>
      <w:r w:rsidRPr="00495998">
        <w:t xml:space="preserve">. Deze </w:t>
      </w:r>
      <w:r w:rsidR="00ED173B">
        <w:t xml:space="preserve">laatste AAV’s </w:t>
      </w:r>
      <w:r w:rsidRPr="00495998">
        <w:t xml:space="preserve">zijn over het algemeen wat compacter van opzet en bevatten een beperkt aantal agendapunten. </w:t>
      </w:r>
    </w:p>
    <w:p w14:paraId="1F846F41" w14:textId="77777777" w:rsidR="00495998" w:rsidRDefault="00495998" w:rsidP="00FE705C">
      <w:pPr>
        <w:pStyle w:val="Default"/>
      </w:pPr>
    </w:p>
    <w:p w14:paraId="3272A217" w14:textId="36ACCD88" w:rsidR="00495998" w:rsidRPr="00495998" w:rsidRDefault="00495998" w:rsidP="00FE705C">
      <w:pPr>
        <w:pStyle w:val="Default"/>
      </w:pPr>
      <w:r w:rsidRPr="00495998">
        <w:t xml:space="preserve">Van al deze vergaderingen werden de bijbehorende stukken online gepubliceerd en gearchiveerd. Zo zijn er in aanloop naar de vergaderingen diverse vacatures uitgezet ten behoeve van de invulling van bestuursfuncties. Tijdens de vergaderingen zijn deze leden gekozen. </w:t>
      </w:r>
    </w:p>
    <w:p w14:paraId="4627804B" w14:textId="300A9513" w:rsidR="00495998" w:rsidRDefault="00495998" w:rsidP="00FE705C">
      <w:pPr>
        <w:pStyle w:val="Default"/>
        <w:rPr>
          <w:color w:val="auto"/>
        </w:rPr>
      </w:pPr>
    </w:p>
    <w:tbl>
      <w:tblPr>
        <w:tblStyle w:val="Tabelraster"/>
        <w:tblW w:w="0" w:type="auto"/>
        <w:tblLook w:val="04A0" w:firstRow="1" w:lastRow="0" w:firstColumn="1" w:lastColumn="0" w:noHBand="0" w:noVBand="1"/>
      </w:tblPr>
      <w:tblGrid>
        <w:gridCol w:w="2737"/>
        <w:gridCol w:w="2840"/>
        <w:gridCol w:w="3485"/>
      </w:tblGrid>
      <w:tr w:rsidR="00495998" w14:paraId="466C7550" w14:textId="77777777" w:rsidTr="009D6CA7">
        <w:tc>
          <w:tcPr>
            <w:tcW w:w="2737" w:type="dxa"/>
          </w:tcPr>
          <w:p w14:paraId="5F0174AA" w14:textId="5F8591A6" w:rsidR="00495998" w:rsidRDefault="00495998" w:rsidP="00FE705C">
            <w:pPr>
              <w:pStyle w:val="Default"/>
              <w:rPr>
                <w:color w:val="auto"/>
              </w:rPr>
            </w:pPr>
            <w:r>
              <w:rPr>
                <w:color w:val="auto"/>
              </w:rPr>
              <w:t>Datum</w:t>
            </w:r>
          </w:p>
        </w:tc>
        <w:tc>
          <w:tcPr>
            <w:tcW w:w="2840" w:type="dxa"/>
          </w:tcPr>
          <w:p w14:paraId="55E594F8" w14:textId="6B248459" w:rsidR="00495998" w:rsidRDefault="005A0BFF" w:rsidP="00FE705C">
            <w:pPr>
              <w:pStyle w:val="Default"/>
              <w:rPr>
                <w:color w:val="auto"/>
              </w:rPr>
            </w:pPr>
            <w:r>
              <w:rPr>
                <w:color w:val="auto"/>
              </w:rPr>
              <w:t>AAV/</w:t>
            </w:r>
            <w:r w:rsidR="00495998">
              <w:rPr>
                <w:color w:val="auto"/>
              </w:rPr>
              <w:t xml:space="preserve"> Stadscongres</w:t>
            </w:r>
          </w:p>
        </w:tc>
        <w:tc>
          <w:tcPr>
            <w:tcW w:w="3485" w:type="dxa"/>
          </w:tcPr>
          <w:p w14:paraId="6390D5F1" w14:textId="2EC22D8B" w:rsidR="00495998" w:rsidRDefault="00495998" w:rsidP="00FE705C">
            <w:pPr>
              <w:pStyle w:val="Default"/>
              <w:rPr>
                <w:color w:val="auto"/>
              </w:rPr>
            </w:pPr>
            <w:r>
              <w:rPr>
                <w:color w:val="auto"/>
              </w:rPr>
              <w:t>Bijzonderheden</w:t>
            </w:r>
          </w:p>
        </w:tc>
      </w:tr>
      <w:tr w:rsidR="00495998" w14:paraId="59C9D0DE" w14:textId="77777777" w:rsidTr="009D6CA7">
        <w:tc>
          <w:tcPr>
            <w:tcW w:w="2737" w:type="dxa"/>
          </w:tcPr>
          <w:p w14:paraId="6F85F30B" w14:textId="2D043860" w:rsidR="00495998" w:rsidRDefault="00A14FE0" w:rsidP="00FE705C">
            <w:pPr>
              <w:pStyle w:val="Default"/>
              <w:rPr>
                <w:color w:val="auto"/>
              </w:rPr>
            </w:pPr>
            <w:r>
              <w:rPr>
                <w:color w:val="auto"/>
              </w:rPr>
              <w:t>02-02-2021</w:t>
            </w:r>
          </w:p>
        </w:tc>
        <w:tc>
          <w:tcPr>
            <w:tcW w:w="2840" w:type="dxa"/>
          </w:tcPr>
          <w:p w14:paraId="00C9D47A" w14:textId="5159EED9" w:rsidR="00495998" w:rsidRDefault="00963D6C" w:rsidP="00FE705C">
            <w:pPr>
              <w:pStyle w:val="Default"/>
              <w:rPr>
                <w:color w:val="auto"/>
              </w:rPr>
            </w:pPr>
            <w:r>
              <w:rPr>
                <w:color w:val="auto"/>
              </w:rPr>
              <w:t>AAV – Zoom</w:t>
            </w:r>
          </w:p>
        </w:tc>
        <w:tc>
          <w:tcPr>
            <w:tcW w:w="3485" w:type="dxa"/>
          </w:tcPr>
          <w:p w14:paraId="1E16A116" w14:textId="77777777" w:rsidR="00963D6C" w:rsidRPr="00963D6C" w:rsidRDefault="00963D6C" w:rsidP="00FE705C">
            <w:pPr>
              <w:pStyle w:val="Default"/>
            </w:pPr>
            <w:r w:rsidRPr="00963D6C">
              <w:t xml:space="preserve">Commissies n.a.v. </w:t>
            </w:r>
          </w:p>
          <w:p w14:paraId="110AA8CD" w14:textId="0195A198" w:rsidR="00495998" w:rsidRDefault="00963D6C" w:rsidP="00FE705C">
            <w:pPr>
              <w:pStyle w:val="Default"/>
            </w:pPr>
            <w:r w:rsidRPr="00963D6C">
              <w:t>Instellingsbesluiten</w:t>
            </w:r>
          </w:p>
          <w:p w14:paraId="59E8F9F3" w14:textId="3DF02284" w:rsidR="00963D6C" w:rsidRDefault="00963D6C" w:rsidP="00FE705C">
            <w:pPr>
              <w:pStyle w:val="Default"/>
              <w:rPr>
                <w:color w:val="auto"/>
              </w:rPr>
            </w:pPr>
            <w:r>
              <w:t>Verkiezing afdelingsvoorzitter</w:t>
            </w:r>
          </w:p>
        </w:tc>
      </w:tr>
      <w:tr w:rsidR="00495998" w14:paraId="566C971F" w14:textId="77777777" w:rsidTr="009D6CA7">
        <w:tc>
          <w:tcPr>
            <w:tcW w:w="2737" w:type="dxa"/>
          </w:tcPr>
          <w:p w14:paraId="4806212F" w14:textId="576E1FD7" w:rsidR="00495998" w:rsidRDefault="00A14FE0" w:rsidP="00FE705C">
            <w:pPr>
              <w:pStyle w:val="Default"/>
              <w:rPr>
                <w:color w:val="auto"/>
              </w:rPr>
            </w:pPr>
            <w:r>
              <w:rPr>
                <w:color w:val="auto"/>
              </w:rPr>
              <w:t>13-04-2021</w:t>
            </w:r>
          </w:p>
        </w:tc>
        <w:tc>
          <w:tcPr>
            <w:tcW w:w="2840" w:type="dxa"/>
          </w:tcPr>
          <w:p w14:paraId="2E33EE94" w14:textId="70A44B4B" w:rsidR="00495998" w:rsidRDefault="00963D6C" w:rsidP="00FE705C">
            <w:pPr>
              <w:pStyle w:val="Default"/>
              <w:rPr>
                <w:color w:val="auto"/>
              </w:rPr>
            </w:pPr>
            <w:r>
              <w:rPr>
                <w:color w:val="auto"/>
              </w:rPr>
              <w:t>AAV - Zoom</w:t>
            </w:r>
          </w:p>
        </w:tc>
        <w:tc>
          <w:tcPr>
            <w:tcW w:w="3485" w:type="dxa"/>
          </w:tcPr>
          <w:p w14:paraId="195469D4" w14:textId="208A26E9" w:rsidR="00495998" w:rsidRDefault="00963D6C" w:rsidP="00FE705C">
            <w:pPr>
              <w:pStyle w:val="Default"/>
              <w:rPr>
                <w:color w:val="auto"/>
              </w:rPr>
            </w:pPr>
            <w:r>
              <w:rPr>
                <w:color w:val="auto"/>
              </w:rPr>
              <w:t>Verkiezing secretaris</w:t>
            </w:r>
          </w:p>
        </w:tc>
      </w:tr>
      <w:tr w:rsidR="00495998" w14:paraId="52CE43EE" w14:textId="77777777" w:rsidTr="009D6CA7">
        <w:tc>
          <w:tcPr>
            <w:tcW w:w="2737" w:type="dxa"/>
          </w:tcPr>
          <w:p w14:paraId="6DB71233" w14:textId="42CFF545" w:rsidR="00495998" w:rsidRDefault="00A14FE0" w:rsidP="00FE705C">
            <w:pPr>
              <w:pStyle w:val="Default"/>
              <w:rPr>
                <w:color w:val="auto"/>
              </w:rPr>
            </w:pPr>
            <w:r>
              <w:rPr>
                <w:color w:val="auto"/>
              </w:rPr>
              <w:t>29-06-2021</w:t>
            </w:r>
          </w:p>
        </w:tc>
        <w:tc>
          <w:tcPr>
            <w:tcW w:w="2840" w:type="dxa"/>
          </w:tcPr>
          <w:p w14:paraId="234213C2" w14:textId="33D037BD" w:rsidR="00495998" w:rsidRDefault="00963D6C" w:rsidP="00FE705C">
            <w:pPr>
              <w:pStyle w:val="Default"/>
              <w:rPr>
                <w:color w:val="auto"/>
              </w:rPr>
            </w:pPr>
            <w:r>
              <w:rPr>
                <w:color w:val="auto"/>
              </w:rPr>
              <w:t>AAV - Zoom</w:t>
            </w:r>
          </w:p>
        </w:tc>
        <w:tc>
          <w:tcPr>
            <w:tcW w:w="3485" w:type="dxa"/>
          </w:tcPr>
          <w:p w14:paraId="28BC66FD" w14:textId="55F70E06" w:rsidR="00963D6C" w:rsidRDefault="00963D6C" w:rsidP="00FE705C">
            <w:pPr>
              <w:pStyle w:val="Default"/>
              <w:rPr>
                <w:color w:val="auto"/>
              </w:rPr>
            </w:pPr>
            <w:r>
              <w:rPr>
                <w:color w:val="auto"/>
              </w:rPr>
              <w:t>Presentatie lijsttrekker</w:t>
            </w:r>
          </w:p>
          <w:p w14:paraId="01E1D726" w14:textId="26146EEA" w:rsidR="00963D6C" w:rsidRDefault="00963D6C" w:rsidP="00FE705C">
            <w:pPr>
              <w:pStyle w:val="Default"/>
              <w:rPr>
                <w:color w:val="auto"/>
              </w:rPr>
            </w:pPr>
            <w:r>
              <w:rPr>
                <w:color w:val="auto"/>
              </w:rPr>
              <w:t>Presentatie campag</w:t>
            </w:r>
            <w:r w:rsidR="004F7897">
              <w:rPr>
                <w:color w:val="auto"/>
              </w:rPr>
              <w:t>n</w:t>
            </w:r>
            <w:r>
              <w:rPr>
                <w:color w:val="auto"/>
              </w:rPr>
              <w:t>ecoördinator</w:t>
            </w:r>
          </w:p>
          <w:p w14:paraId="38FCBC3D" w14:textId="58113F76" w:rsidR="00495998" w:rsidRDefault="00963D6C" w:rsidP="00FE705C">
            <w:pPr>
              <w:pStyle w:val="Default"/>
              <w:rPr>
                <w:color w:val="auto"/>
              </w:rPr>
            </w:pPr>
            <w:r>
              <w:rPr>
                <w:color w:val="auto"/>
              </w:rPr>
              <w:t xml:space="preserve">Verkiezing bestuursleden communicatie en permanente campagne </w:t>
            </w:r>
          </w:p>
        </w:tc>
      </w:tr>
      <w:tr w:rsidR="00495998" w14:paraId="1108D8D7" w14:textId="77777777" w:rsidTr="009D6CA7">
        <w:tc>
          <w:tcPr>
            <w:tcW w:w="2737" w:type="dxa"/>
          </w:tcPr>
          <w:p w14:paraId="61A093E2" w14:textId="417BBD59" w:rsidR="00495998" w:rsidRDefault="00A14FE0" w:rsidP="00FE705C">
            <w:pPr>
              <w:pStyle w:val="Default"/>
              <w:rPr>
                <w:color w:val="auto"/>
              </w:rPr>
            </w:pPr>
            <w:r>
              <w:rPr>
                <w:color w:val="auto"/>
              </w:rPr>
              <w:t>21-09-2021</w:t>
            </w:r>
          </w:p>
        </w:tc>
        <w:tc>
          <w:tcPr>
            <w:tcW w:w="2840" w:type="dxa"/>
          </w:tcPr>
          <w:p w14:paraId="68562B74" w14:textId="7CF693E0" w:rsidR="00495998" w:rsidRDefault="009D6CA7" w:rsidP="00FE705C">
            <w:pPr>
              <w:pStyle w:val="Default"/>
              <w:rPr>
                <w:color w:val="auto"/>
              </w:rPr>
            </w:pPr>
            <w:r>
              <w:rPr>
                <w:color w:val="auto"/>
              </w:rPr>
              <w:t>AAV – Zoom</w:t>
            </w:r>
          </w:p>
        </w:tc>
        <w:tc>
          <w:tcPr>
            <w:tcW w:w="3485" w:type="dxa"/>
          </w:tcPr>
          <w:p w14:paraId="2CBF683C" w14:textId="77777777" w:rsidR="00495998" w:rsidRDefault="009D6CA7" w:rsidP="00FE705C">
            <w:pPr>
              <w:pStyle w:val="Default"/>
              <w:rPr>
                <w:color w:val="auto"/>
              </w:rPr>
            </w:pPr>
            <w:r>
              <w:rPr>
                <w:color w:val="auto"/>
              </w:rPr>
              <w:t>Presentatie conceptverkiezingsprogramma</w:t>
            </w:r>
          </w:p>
          <w:p w14:paraId="4CCDDFA0" w14:textId="7019E6C1" w:rsidR="009D6CA7" w:rsidRDefault="009D6CA7" w:rsidP="00FE705C">
            <w:pPr>
              <w:pStyle w:val="Default"/>
              <w:rPr>
                <w:color w:val="auto"/>
              </w:rPr>
            </w:pPr>
            <w:r>
              <w:rPr>
                <w:color w:val="auto"/>
              </w:rPr>
              <w:t xml:space="preserve">Verkiezing bestuurslid Secretaris Politiek </w:t>
            </w:r>
          </w:p>
        </w:tc>
      </w:tr>
      <w:tr w:rsidR="00495998" w14:paraId="5907EBBE" w14:textId="77777777" w:rsidTr="009D6CA7">
        <w:tc>
          <w:tcPr>
            <w:tcW w:w="2737" w:type="dxa"/>
          </w:tcPr>
          <w:p w14:paraId="3F1E3793" w14:textId="234D3117" w:rsidR="00495998" w:rsidRDefault="009D6CA7" w:rsidP="00FE705C">
            <w:pPr>
              <w:pStyle w:val="Default"/>
              <w:rPr>
                <w:color w:val="auto"/>
              </w:rPr>
            </w:pPr>
            <w:r>
              <w:rPr>
                <w:color w:val="auto"/>
              </w:rPr>
              <w:t>10</w:t>
            </w:r>
            <w:r w:rsidR="00A14FE0">
              <w:rPr>
                <w:color w:val="auto"/>
              </w:rPr>
              <w:t>-10-2021</w:t>
            </w:r>
          </w:p>
        </w:tc>
        <w:tc>
          <w:tcPr>
            <w:tcW w:w="2840" w:type="dxa"/>
          </w:tcPr>
          <w:p w14:paraId="0546E456" w14:textId="0F01E696" w:rsidR="00495998" w:rsidRDefault="009D6CA7" w:rsidP="00FE705C">
            <w:pPr>
              <w:pStyle w:val="Default"/>
              <w:rPr>
                <w:color w:val="auto"/>
              </w:rPr>
            </w:pPr>
            <w:r>
              <w:rPr>
                <w:color w:val="auto"/>
              </w:rPr>
              <w:t>AAV en Stadscongres (zoom?)</w:t>
            </w:r>
          </w:p>
        </w:tc>
        <w:tc>
          <w:tcPr>
            <w:tcW w:w="3485" w:type="dxa"/>
          </w:tcPr>
          <w:p w14:paraId="0BB27A3B" w14:textId="28475239" w:rsidR="00495998" w:rsidRDefault="009D6CA7" w:rsidP="00FE705C">
            <w:pPr>
              <w:pStyle w:val="Default"/>
              <w:rPr>
                <w:color w:val="auto"/>
              </w:rPr>
            </w:pPr>
            <w:r>
              <w:rPr>
                <w:color w:val="auto"/>
              </w:rPr>
              <w:t>Presentatie begroting</w:t>
            </w:r>
          </w:p>
        </w:tc>
      </w:tr>
    </w:tbl>
    <w:p w14:paraId="0DF525FF" w14:textId="77777777" w:rsidR="00F463EE" w:rsidRDefault="00F463EE">
      <w:r>
        <w:br w:type="page"/>
      </w:r>
    </w:p>
    <w:tbl>
      <w:tblPr>
        <w:tblStyle w:val="Tabelraster"/>
        <w:tblW w:w="0" w:type="auto"/>
        <w:tblLook w:val="04A0" w:firstRow="1" w:lastRow="0" w:firstColumn="1" w:lastColumn="0" w:noHBand="0" w:noVBand="1"/>
      </w:tblPr>
      <w:tblGrid>
        <w:gridCol w:w="2737"/>
        <w:gridCol w:w="2840"/>
        <w:gridCol w:w="3485"/>
      </w:tblGrid>
      <w:tr w:rsidR="00495998" w14:paraId="6860F24B" w14:textId="77777777" w:rsidTr="009D6CA7">
        <w:tc>
          <w:tcPr>
            <w:tcW w:w="2737" w:type="dxa"/>
          </w:tcPr>
          <w:p w14:paraId="03A7FAFC" w14:textId="0456B89E" w:rsidR="00495998" w:rsidRDefault="00A14FE0" w:rsidP="00FE705C">
            <w:pPr>
              <w:pStyle w:val="Default"/>
              <w:rPr>
                <w:color w:val="auto"/>
              </w:rPr>
            </w:pPr>
            <w:r>
              <w:rPr>
                <w:color w:val="auto"/>
              </w:rPr>
              <w:lastRenderedPageBreak/>
              <w:t>16-11-2021</w:t>
            </w:r>
          </w:p>
        </w:tc>
        <w:tc>
          <w:tcPr>
            <w:tcW w:w="2840" w:type="dxa"/>
          </w:tcPr>
          <w:p w14:paraId="5E54542F" w14:textId="480B3F7B" w:rsidR="00495998" w:rsidRDefault="009D6CA7" w:rsidP="00FE705C">
            <w:pPr>
              <w:pStyle w:val="Default"/>
              <w:rPr>
                <w:color w:val="auto"/>
              </w:rPr>
            </w:pPr>
            <w:r>
              <w:rPr>
                <w:color w:val="auto"/>
              </w:rPr>
              <w:t>AAV</w:t>
            </w:r>
          </w:p>
        </w:tc>
        <w:tc>
          <w:tcPr>
            <w:tcW w:w="3485" w:type="dxa"/>
          </w:tcPr>
          <w:p w14:paraId="6EECADB1" w14:textId="77777777" w:rsidR="00495998" w:rsidRDefault="009D6CA7" w:rsidP="00FE705C">
            <w:pPr>
              <w:pStyle w:val="Default"/>
              <w:rPr>
                <w:color w:val="auto"/>
              </w:rPr>
            </w:pPr>
            <w:r>
              <w:rPr>
                <w:color w:val="auto"/>
              </w:rPr>
              <w:t>Vaststellen verkiezingsprogramma</w:t>
            </w:r>
          </w:p>
          <w:p w14:paraId="642E8995" w14:textId="6631B0CE" w:rsidR="009D6CA7" w:rsidRDefault="009D6CA7" w:rsidP="00FE705C">
            <w:pPr>
              <w:pStyle w:val="Default"/>
              <w:rPr>
                <w:color w:val="auto"/>
              </w:rPr>
            </w:pPr>
            <w:r>
              <w:rPr>
                <w:color w:val="auto"/>
              </w:rPr>
              <w:t>Verkiezing bestuurslid ledenbinding</w:t>
            </w:r>
          </w:p>
        </w:tc>
      </w:tr>
      <w:tr w:rsidR="009D6CA7" w14:paraId="671D3B3C" w14:textId="77777777" w:rsidTr="009D6CA7">
        <w:tc>
          <w:tcPr>
            <w:tcW w:w="2737" w:type="dxa"/>
          </w:tcPr>
          <w:p w14:paraId="0BE32333" w14:textId="014F3ED3" w:rsidR="009D6CA7" w:rsidRDefault="009D6CA7" w:rsidP="00FE705C">
            <w:pPr>
              <w:pStyle w:val="Default"/>
              <w:rPr>
                <w:color w:val="auto"/>
              </w:rPr>
            </w:pPr>
            <w:r>
              <w:rPr>
                <w:color w:val="auto"/>
              </w:rPr>
              <w:t>15-01-2022</w:t>
            </w:r>
          </w:p>
        </w:tc>
        <w:tc>
          <w:tcPr>
            <w:tcW w:w="2840" w:type="dxa"/>
          </w:tcPr>
          <w:p w14:paraId="23CA0052" w14:textId="39BCFB15" w:rsidR="009D6CA7" w:rsidRDefault="009D6CA7" w:rsidP="00FE705C">
            <w:pPr>
              <w:pStyle w:val="Default"/>
              <w:rPr>
                <w:color w:val="auto"/>
              </w:rPr>
            </w:pPr>
            <w:r>
              <w:rPr>
                <w:color w:val="auto"/>
              </w:rPr>
              <w:t>AVV – Zoom</w:t>
            </w:r>
          </w:p>
        </w:tc>
        <w:tc>
          <w:tcPr>
            <w:tcW w:w="3485" w:type="dxa"/>
          </w:tcPr>
          <w:p w14:paraId="5C9C4276" w14:textId="5C35F65C" w:rsidR="009D6CA7" w:rsidRDefault="00DF5BA8" w:rsidP="00FE705C">
            <w:pPr>
              <w:pStyle w:val="Default"/>
              <w:rPr>
                <w:color w:val="auto"/>
              </w:rPr>
            </w:pPr>
            <w:r>
              <w:rPr>
                <w:color w:val="auto"/>
              </w:rPr>
              <w:t>Campagne-update</w:t>
            </w:r>
          </w:p>
          <w:p w14:paraId="1D3901F0" w14:textId="65DECFF9" w:rsidR="00DF5BA8" w:rsidRDefault="00DF5BA8" w:rsidP="00FE705C">
            <w:pPr>
              <w:pStyle w:val="Default"/>
              <w:rPr>
                <w:color w:val="auto"/>
              </w:rPr>
            </w:pPr>
            <w:r>
              <w:rPr>
                <w:color w:val="auto"/>
              </w:rPr>
              <w:t>Financie</w:t>
            </w:r>
            <w:r w:rsidR="00926322">
              <w:rPr>
                <w:color w:val="auto"/>
              </w:rPr>
              <w:t>e</w:t>
            </w:r>
            <w:r>
              <w:rPr>
                <w:color w:val="auto"/>
              </w:rPr>
              <w:t>l jaaroverzicht</w:t>
            </w:r>
          </w:p>
          <w:p w14:paraId="177B0FE3" w14:textId="3F312A71" w:rsidR="00DF5BA8" w:rsidRDefault="00DF5BA8" w:rsidP="00FE705C">
            <w:pPr>
              <w:pStyle w:val="Default"/>
              <w:rPr>
                <w:color w:val="auto"/>
              </w:rPr>
            </w:pPr>
            <w:r>
              <w:rPr>
                <w:color w:val="auto"/>
              </w:rPr>
              <w:t>Verkiezing penningmeester</w:t>
            </w:r>
          </w:p>
        </w:tc>
      </w:tr>
      <w:tr w:rsidR="009D6CA7" w14:paraId="58BEEC7B" w14:textId="77777777" w:rsidTr="009D6CA7">
        <w:tc>
          <w:tcPr>
            <w:tcW w:w="2737" w:type="dxa"/>
          </w:tcPr>
          <w:p w14:paraId="7E696313" w14:textId="12260523" w:rsidR="009D6CA7" w:rsidRDefault="00DF5BA8" w:rsidP="00FE705C">
            <w:pPr>
              <w:pStyle w:val="Default"/>
              <w:rPr>
                <w:color w:val="auto"/>
              </w:rPr>
            </w:pPr>
            <w:r>
              <w:rPr>
                <w:color w:val="auto"/>
              </w:rPr>
              <w:t>19-04-2022</w:t>
            </w:r>
          </w:p>
        </w:tc>
        <w:tc>
          <w:tcPr>
            <w:tcW w:w="2840" w:type="dxa"/>
          </w:tcPr>
          <w:p w14:paraId="2C0AC6BD" w14:textId="63ABA800" w:rsidR="009D6CA7" w:rsidRDefault="00DF5BA8" w:rsidP="00FE705C">
            <w:pPr>
              <w:pStyle w:val="Default"/>
              <w:rPr>
                <w:color w:val="auto"/>
              </w:rPr>
            </w:pPr>
            <w:r>
              <w:rPr>
                <w:color w:val="auto"/>
              </w:rPr>
              <w:t>AAV - Maaspodium</w:t>
            </w:r>
          </w:p>
        </w:tc>
        <w:tc>
          <w:tcPr>
            <w:tcW w:w="3485" w:type="dxa"/>
          </w:tcPr>
          <w:p w14:paraId="34771DCC" w14:textId="6EB1C82D" w:rsidR="009D6CA7" w:rsidRDefault="00DF5BA8" w:rsidP="00FE705C">
            <w:pPr>
              <w:pStyle w:val="Default"/>
              <w:rPr>
                <w:color w:val="auto"/>
              </w:rPr>
            </w:pPr>
            <w:r>
              <w:rPr>
                <w:color w:val="auto"/>
              </w:rPr>
              <w:t>Decharge campagnecoördinator en voorzitter VPC</w:t>
            </w:r>
          </w:p>
        </w:tc>
      </w:tr>
      <w:tr w:rsidR="00DF5BA8" w14:paraId="2AB2BCF1" w14:textId="77777777" w:rsidTr="009D6CA7">
        <w:tc>
          <w:tcPr>
            <w:tcW w:w="2737" w:type="dxa"/>
          </w:tcPr>
          <w:p w14:paraId="73F2E1A2" w14:textId="329089FC" w:rsidR="00DF5BA8" w:rsidRDefault="00DF5BA8" w:rsidP="00FE705C">
            <w:pPr>
              <w:pStyle w:val="Default"/>
              <w:rPr>
                <w:color w:val="auto"/>
              </w:rPr>
            </w:pPr>
            <w:r>
              <w:rPr>
                <w:color w:val="auto"/>
              </w:rPr>
              <w:t>08-10-2022</w:t>
            </w:r>
          </w:p>
        </w:tc>
        <w:tc>
          <w:tcPr>
            <w:tcW w:w="2840" w:type="dxa"/>
          </w:tcPr>
          <w:p w14:paraId="47C6FDD6" w14:textId="2849F64C" w:rsidR="00DF5BA8" w:rsidRDefault="00DF5BA8" w:rsidP="00FE705C">
            <w:pPr>
              <w:pStyle w:val="Default"/>
              <w:rPr>
                <w:color w:val="auto"/>
              </w:rPr>
            </w:pPr>
            <w:r>
              <w:rPr>
                <w:color w:val="auto"/>
              </w:rPr>
              <w:t xml:space="preserve">AAV en Stadscongres </w:t>
            </w:r>
            <w:r>
              <w:rPr>
                <w:color w:val="auto"/>
              </w:rPr>
              <w:br/>
              <w:t>Albedacollege</w:t>
            </w:r>
          </w:p>
        </w:tc>
        <w:tc>
          <w:tcPr>
            <w:tcW w:w="3485" w:type="dxa"/>
          </w:tcPr>
          <w:p w14:paraId="4560C883" w14:textId="77777777" w:rsidR="00DF5BA8" w:rsidRDefault="00DF5BA8" w:rsidP="00FE705C">
            <w:pPr>
              <w:pStyle w:val="Default"/>
              <w:rPr>
                <w:color w:val="auto"/>
              </w:rPr>
            </w:pPr>
            <w:r>
              <w:rPr>
                <w:color w:val="auto"/>
              </w:rPr>
              <w:t>Presentatie begroting</w:t>
            </w:r>
          </w:p>
          <w:p w14:paraId="3804C97E" w14:textId="22D915C3" w:rsidR="00DF5BA8" w:rsidRDefault="00DF5BA8" w:rsidP="00FE705C">
            <w:pPr>
              <w:pStyle w:val="Default"/>
              <w:rPr>
                <w:color w:val="auto"/>
              </w:rPr>
            </w:pPr>
            <w:r>
              <w:rPr>
                <w:color w:val="auto"/>
              </w:rPr>
              <w:t>Verkiezing Secretaris Politiek en bestuurslid Wijkraden en Themagroepen</w:t>
            </w:r>
          </w:p>
        </w:tc>
      </w:tr>
    </w:tbl>
    <w:p w14:paraId="2105C6B5" w14:textId="34FCBD57" w:rsidR="00495998" w:rsidRDefault="00495998" w:rsidP="00FE705C">
      <w:pPr>
        <w:pStyle w:val="Default"/>
        <w:rPr>
          <w:color w:val="auto"/>
        </w:rPr>
      </w:pPr>
    </w:p>
    <w:p w14:paraId="1138E3BA" w14:textId="39DFF86F" w:rsidR="00495998" w:rsidRPr="0038386A" w:rsidRDefault="00495998" w:rsidP="00FE705C">
      <w:pPr>
        <w:pStyle w:val="Default"/>
        <w:rPr>
          <w:b/>
          <w:bCs/>
          <w:color w:val="6AA84F"/>
        </w:rPr>
      </w:pPr>
      <w:r w:rsidRPr="0038386A">
        <w:rPr>
          <w:b/>
          <w:bCs/>
          <w:color w:val="6AA84F"/>
        </w:rPr>
        <w:t xml:space="preserve">Financiën </w:t>
      </w:r>
    </w:p>
    <w:p w14:paraId="604A9057" w14:textId="77777777" w:rsidR="00495998" w:rsidRPr="00495998" w:rsidRDefault="00495998" w:rsidP="00FE705C">
      <w:pPr>
        <w:pStyle w:val="Default"/>
      </w:pPr>
    </w:p>
    <w:p w14:paraId="5EF88447" w14:textId="5953750C" w:rsidR="00495998" w:rsidRDefault="00495998" w:rsidP="00FE705C">
      <w:pPr>
        <w:pStyle w:val="Default"/>
      </w:pPr>
      <w:r w:rsidRPr="00495998">
        <w:t xml:space="preserve">Het bestuur is verantwoordelijk voor het voorbereiden en voorleggen van voorstellen aan de AAV inzake de financiën, waaronder </w:t>
      </w:r>
      <w:r w:rsidRPr="0038386A">
        <w:rPr>
          <w:b/>
          <w:bCs/>
          <w:color w:val="6AA84F"/>
        </w:rPr>
        <w:t>Begroting en Jaarrekening.</w:t>
      </w:r>
      <w:r w:rsidRPr="00495998">
        <w:t xml:space="preserve"> In het afgelopen jaren hebben onze penningmeesters onder meer de begrotingen </w:t>
      </w:r>
      <w:r w:rsidR="005A0BFF" w:rsidRPr="00495998">
        <w:t>voor 2021</w:t>
      </w:r>
      <w:r>
        <w:t xml:space="preserve"> en 2022</w:t>
      </w:r>
      <w:r w:rsidR="0038386A">
        <w:t xml:space="preserve"> </w:t>
      </w:r>
      <w:r w:rsidRPr="00495998">
        <w:t xml:space="preserve">opgesteld en zorg gedragen voor de financiële jaarverslagen over </w:t>
      </w:r>
      <w:r>
        <w:t>2020 en 2021</w:t>
      </w:r>
      <w:r w:rsidRPr="00495998">
        <w:t xml:space="preserve">. De verantwoording vond plaats in afstemming en na controle door de leden van de Kascontrolecommissie. Ook zagen </w:t>
      </w:r>
      <w:r>
        <w:t>de penningmeesters</w:t>
      </w:r>
      <w:r w:rsidRPr="00495998">
        <w:t xml:space="preserve"> toe op de afdrachten van raadsleden, gebiedscommissieleden, wijkraadsleden en wethouders.</w:t>
      </w:r>
      <w:r w:rsidR="007135C8">
        <w:t xml:space="preserve"> In 2022 </w:t>
      </w:r>
      <w:r w:rsidR="0038386A">
        <w:t>i</w:t>
      </w:r>
      <w:r w:rsidR="007135C8">
        <w:t>s besloten om te sparen voor een nog grotere campagnekas voor de gemeenteraadsverkiezingen in 2026. Op het landelijke congres #113 in Rotterdam is het voorstel “Duurzam</w:t>
      </w:r>
      <w:r w:rsidR="000C7EB2">
        <w:t xml:space="preserve">e Partijfinancieringen” aangenomen. Het idee hierachter is om afdelingen met kleinere inkomens te versterken </w:t>
      </w:r>
      <w:r w:rsidR="000E1D71">
        <w:t>door iets minder te geven aan afdelingen me</w:t>
      </w:r>
      <w:r w:rsidR="00DB2C59">
        <w:t xml:space="preserve">t lagere inkomsten te versterken door iets minder te geven aan afdelingen </w:t>
      </w:r>
      <w:r w:rsidR="00BC474B">
        <w:t xml:space="preserve">met grote reserves. Wij staan achter dit doel en houden goed contact met het Landelijk Bureau over de invoering. </w:t>
      </w:r>
    </w:p>
    <w:p w14:paraId="437FBBDE" w14:textId="7E14D728" w:rsidR="00F54114" w:rsidRPr="001167EF" w:rsidRDefault="00F54114" w:rsidP="00FE705C">
      <w:pPr>
        <w:pStyle w:val="Default"/>
        <w:rPr>
          <w:b/>
          <w:bCs/>
        </w:rPr>
      </w:pPr>
    </w:p>
    <w:p w14:paraId="30CCE79C" w14:textId="77777777" w:rsidR="00CF1E25" w:rsidRDefault="00CF1E25" w:rsidP="00FE705C">
      <w:pPr>
        <w:pStyle w:val="Default"/>
        <w:rPr>
          <w:b/>
          <w:bCs/>
          <w:color w:val="auto"/>
        </w:rPr>
      </w:pPr>
    </w:p>
    <w:p w14:paraId="5D17EF69" w14:textId="175EF440" w:rsidR="00F54114" w:rsidRPr="00FE705C" w:rsidRDefault="00F54114" w:rsidP="00FE705C">
      <w:pPr>
        <w:pStyle w:val="Default"/>
        <w:rPr>
          <w:b/>
          <w:bCs/>
          <w:color w:val="6AA84F"/>
        </w:rPr>
      </w:pPr>
      <w:r w:rsidRPr="00FE705C">
        <w:rPr>
          <w:b/>
          <w:bCs/>
          <w:color w:val="6AA84F"/>
        </w:rPr>
        <w:t>Organisatie evenementen</w:t>
      </w:r>
    </w:p>
    <w:p w14:paraId="6C0C1CE4" w14:textId="77777777" w:rsidR="00F54114" w:rsidRPr="00F54114" w:rsidRDefault="00F54114" w:rsidP="00FE705C">
      <w:pPr>
        <w:pStyle w:val="Default"/>
        <w:rPr>
          <w:b/>
          <w:bCs/>
          <w:color w:val="auto"/>
        </w:rPr>
      </w:pPr>
    </w:p>
    <w:p w14:paraId="6FFBAD29" w14:textId="39481166" w:rsidR="00F54114" w:rsidRDefault="00F54114" w:rsidP="00FE705C">
      <w:pPr>
        <w:pStyle w:val="Default"/>
        <w:rPr>
          <w:color w:val="auto"/>
        </w:rPr>
      </w:pPr>
      <w:r w:rsidRPr="00F54114">
        <w:rPr>
          <w:color w:val="auto"/>
        </w:rPr>
        <w:t>Het bestuur is verantwoordelijk voor het functioneren van de afdeling. Daarom worden er onder meer bijeenkomsten georganiseerd om tot goede politieke debatten te komen. De Stadscongressen</w:t>
      </w:r>
      <w:r w:rsidR="00D04E07">
        <w:rPr>
          <w:color w:val="auto"/>
        </w:rPr>
        <w:t xml:space="preserve">, de digitale </w:t>
      </w:r>
      <w:r w:rsidR="003E7B06">
        <w:rPr>
          <w:color w:val="auto"/>
        </w:rPr>
        <w:t>bijeenkomsten in de lockdowns</w:t>
      </w:r>
      <w:r w:rsidR="003E7B06" w:rsidRPr="003E7B06">
        <w:rPr>
          <w:color w:val="auto"/>
        </w:rPr>
        <w:t>,</w:t>
      </w:r>
      <w:r w:rsidR="003E7B06">
        <w:rPr>
          <w:color w:val="auto"/>
        </w:rPr>
        <w:t xml:space="preserve"> </w:t>
      </w:r>
      <w:r w:rsidR="000F066D">
        <w:rPr>
          <w:color w:val="auto"/>
        </w:rPr>
        <w:t>etc.</w:t>
      </w:r>
      <w:r w:rsidR="003E7B06">
        <w:rPr>
          <w:color w:val="auto"/>
        </w:rPr>
        <w:t>, vormen daar een goed voorbeeld van. Uiteraard waren er naar aanleiding van de verkiezingen extra bijeenkomsten en werden er diverse campagne</w:t>
      </w:r>
      <w:r w:rsidR="00BD1516">
        <w:rPr>
          <w:color w:val="auto"/>
        </w:rPr>
        <w:t>-activiteiten georganiseerd.</w:t>
      </w:r>
      <w:r>
        <w:rPr>
          <w:color w:val="auto"/>
        </w:rPr>
        <w:t xml:space="preserve"> </w:t>
      </w:r>
    </w:p>
    <w:p w14:paraId="5278A5E8" w14:textId="77777777" w:rsidR="00F54114" w:rsidRPr="00F54114" w:rsidRDefault="00F54114" w:rsidP="00FE705C">
      <w:pPr>
        <w:pStyle w:val="Default"/>
        <w:rPr>
          <w:color w:val="auto"/>
        </w:rPr>
      </w:pPr>
    </w:p>
    <w:p w14:paraId="4AFD5964" w14:textId="2CC4C577" w:rsidR="00BD1516" w:rsidRPr="00F54114" w:rsidRDefault="00F54114" w:rsidP="00FE705C">
      <w:pPr>
        <w:pStyle w:val="Default"/>
        <w:rPr>
          <w:color w:val="auto"/>
        </w:rPr>
      </w:pPr>
      <w:r w:rsidRPr="00F54114">
        <w:rPr>
          <w:color w:val="auto"/>
        </w:rPr>
        <w:t xml:space="preserve">Ook wordt er gewerkt aan de sociale cohesie binnen de afdeling. In het afgelopen twee jaar vonden er maandelijks </w:t>
      </w:r>
      <w:r w:rsidR="00BD1516">
        <w:rPr>
          <w:color w:val="auto"/>
        </w:rPr>
        <w:t>l</w:t>
      </w:r>
      <w:r w:rsidRPr="00F54114">
        <w:rPr>
          <w:color w:val="auto"/>
        </w:rPr>
        <w:t>edenborrels plaats</w:t>
      </w:r>
      <w:r w:rsidR="00BD1516">
        <w:rPr>
          <w:color w:val="auto"/>
        </w:rPr>
        <w:t xml:space="preserve">. Tijdens de lockdowns waren deze digitaal, zodra dit mogelijk was </w:t>
      </w:r>
      <w:r w:rsidRPr="00F54114">
        <w:rPr>
          <w:color w:val="auto"/>
        </w:rPr>
        <w:t xml:space="preserve">op afwisselende locaties in de stad. </w:t>
      </w:r>
      <w:r w:rsidRPr="00BD1516">
        <w:rPr>
          <w:color w:val="auto"/>
        </w:rPr>
        <w:t>Jaarlijks</w:t>
      </w:r>
      <w:r w:rsidR="00C27A69">
        <w:rPr>
          <w:color w:val="auto"/>
        </w:rPr>
        <w:t xml:space="preserve"> </w:t>
      </w:r>
      <w:r w:rsidRPr="00BD1516">
        <w:rPr>
          <w:color w:val="auto"/>
        </w:rPr>
        <w:t>organiseert D66 Rotterdam een zomerbarbe</w:t>
      </w:r>
      <w:r w:rsidR="00BD1516">
        <w:rPr>
          <w:color w:val="auto"/>
        </w:rPr>
        <w:t>c</w:t>
      </w:r>
      <w:r w:rsidRPr="00BD1516">
        <w:rPr>
          <w:color w:val="auto"/>
        </w:rPr>
        <w:t>ue bij aanvang van het zomerreces.</w:t>
      </w:r>
      <w:r w:rsidRPr="00F54114">
        <w:rPr>
          <w:color w:val="auto"/>
        </w:rPr>
        <w:t xml:space="preserve"> </w:t>
      </w:r>
    </w:p>
    <w:p w14:paraId="745B34FB" w14:textId="32372F67" w:rsidR="00F54114" w:rsidRPr="00F54114" w:rsidRDefault="00F54114" w:rsidP="00FE705C">
      <w:pPr>
        <w:pStyle w:val="Default"/>
        <w:rPr>
          <w:color w:val="auto"/>
        </w:rPr>
      </w:pPr>
      <w:r w:rsidRPr="00F54114">
        <w:rPr>
          <w:color w:val="auto"/>
        </w:rPr>
        <w:lastRenderedPageBreak/>
        <w:t xml:space="preserve">Een andere memorabele bijeenkomst was het </w:t>
      </w:r>
      <w:r w:rsidRPr="00BD1516">
        <w:rPr>
          <w:color w:val="auto"/>
        </w:rPr>
        <w:t>oudgediendendiner</w:t>
      </w:r>
      <w:r>
        <w:rPr>
          <w:color w:val="auto"/>
        </w:rPr>
        <w:t xml:space="preserve"> </w:t>
      </w:r>
      <w:r w:rsidRPr="00F54114">
        <w:rPr>
          <w:color w:val="auto"/>
        </w:rPr>
        <w:t>waar oud</w:t>
      </w:r>
      <w:r w:rsidR="001F4464">
        <w:rPr>
          <w:color w:val="auto"/>
        </w:rPr>
        <w:t>-</w:t>
      </w:r>
      <w:r w:rsidRPr="00F54114">
        <w:rPr>
          <w:color w:val="auto"/>
        </w:rPr>
        <w:t>raadsleden, wethouders, afdelingsbestuurders en laureaten van de Kees van Loonpenning bijeenkwamen met het toenmalige bestuur en fractie.</w:t>
      </w:r>
    </w:p>
    <w:p w14:paraId="22957909" w14:textId="6E3B656D" w:rsidR="00F54114" w:rsidRPr="00F54114" w:rsidRDefault="00F54114" w:rsidP="00FE705C">
      <w:pPr>
        <w:pStyle w:val="Default"/>
        <w:rPr>
          <w:color w:val="auto"/>
        </w:rPr>
      </w:pPr>
    </w:p>
    <w:p w14:paraId="5E6100D2" w14:textId="270A5D33" w:rsidR="00F54114" w:rsidRDefault="00F54114" w:rsidP="00FE705C">
      <w:pPr>
        <w:pStyle w:val="Default"/>
        <w:rPr>
          <w:color w:val="auto"/>
        </w:rPr>
      </w:pPr>
      <w:r w:rsidRPr="00F54114">
        <w:rPr>
          <w:color w:val="auto"/>
        </w:rPr>
        <w:t>Belangrijke onderdelen binnen de afdeling zijn ook</w:t>
      </w:r>
      <w:r w:rsidR="00C577BF">
        <w:rPr>
          <w:color w:val="auto"/>
        </w:rPr>
        <w:t xml:space="preserve"> de verschillende Themagroepen, he</w:t>
      </w:r>
      <w:r w:rsidR="00FE705C">
        <w:rPr>
          <w:color w:val="auto"/>
        </w:rPr>
        <w:t>t</w:t>
      </w:r>
      <w:r w:rsidRPr="00F54114">
        <w:rPr>
          <w:color w:val="auto"/>
        </w:rPr>
        <w:t xml:space="preserve"> Els Borst Netwerk Rotterdam, de Debatclub D66 Rotterdam</w:t>
      </w:r>
      <w:r w:rsidR="00C577BF">
        <w:rPr>
          <w:color w:val="auto"/>
        </w:rPr>
        <w:t xml:space="preserve">. </w:t>
      </w:r>
      <w:r w:rsidRPr="00F54114">
        <w:rPr>
          <w:color w:val="auto"/>
        </w:rPr>
        <w:t>Platforms voor leden om te ontmoeten, te verbinden, om in de (politieke) inhoud te duiken en om activiteiten mee te organiseren.</w:t>
      </w:r>
    </w:p>
    <w:p w14:paraId="4269403B" w14:textId="77777777" w:rsidR="00CF1E25" w:rsidRDefault="00CF1E25" w:rsidP="00FE705C">
      <w:pPr>
        <w:pStyle w:val="Default"/>
        <w:rPr>
          <w:color w:val="auto"/>
        </w:rPr>
      </w:pPr>
    </w:p>
    <w:p w14:paraId="01FCA7CF" w14:textId="77777777" w:rsidR="00B129EF" w:rsidRPr="00FE705C" w:rsidRDefault="00B129EF" w:rsidP="00FE705C">
      <w:pPr>
        <w:pStyle w:val="Default"/>
        <w:rPr>
          <w:b/>
          <w:bCs/>
          <w:color w:val="6AA84F"/>
        </w:rPr>
      </w:pPr>
      <w:r w:rsidRPr="00FE705C">
        <w:rPr>
          <w:b/>
          <w:bCs/>
          <w:color w:val="6AA84F"/>
        </w:rPr>
        <w:t>Ledenbinding</w:t>
      </w:r>
    </w:p>
    <w:p w14:paraId="2925A77B" w14:textId="77777777" w:rsidR="00B129EF" w:rsidRPr="00B129EF" w:rsidRDefault="00B129EF" w:rsidP="00FE705C">
      <w:pPr>
        <w:pStyle w:val="Default"/>
        <w:rPr>
          <w:b/>
          <w:bCs/>
          <w:color w:val="auto"/>
        </w:rPr>
      </w:pPr>
    </w:p>
    <w:p w14:paraId="0843381C" w14:textId="53BD176A" w:rsidR="00B129EF" w:rsidRPr="00F07DD4" w:rsidRDefault="00B129EF" w:rsidP="00FE705C">
      <w:pPr>
        <w:pStyle w:val="Default"/>
        <w:rPr>
          <w:color w:val="auto"/>
        </w:rPr>
      </w:pPr>
      <w:r w:rsidRPr="00F07DD4">
        <w:rPr>
          <w:color w:val="auto"/>
        </w:rPr>
        <w:t>In 2022 was er een Nieuwe</w:t>
      </w:r>
      <w:r w:rsidR="00F07DD4">
        <w:rPr>
          <w:color w:val="auto"/>
        </w:rPr>
        <w:t xml:space="preserve"> L</w:t>
      </w:r>
      <w:r w:rsidRPr="00F07DD4">
        <w:rPr>
          <w:color w:val="auto"/>
        </w:rPr>
        <w:t>edenavond op het stadhuis. Door de pandemie was dit de</w:t>
      </w:r>
      <w:r w:rsidR="00F07DD4">
        <w:rPr>
          <w:color w:val="auto"/>
        </w:rPr>
        <w:t xml:space="preserve"> </w:t>
      </w:r>
      <w:r w:rsidRPr="00F07DD4">
        <w:rPr>
          <w:color w:val="auto"/>
        </w:rPr>
        <w:t>eerste Nieuwe Ledenavond in een lange tijd en er was veel animo van nieuwe leden, maar</w:t>
      </w:r>
      <w:r w:rsidR="00F07DD4">
        <w:rPr>
          <w:color w:val="auto"/>
        </w:rPr>
        <w:t xml:space="preserve"> </w:t>
      </w:r>
      <w:r w:rsidRPr="00F07DD4">
        <w:rPr>
          <w:color w:val="auto"/>
        </w:rPr>
        <w:t>ook leden die al langer lid waren maar nog niks (of niet veel) in de afdeling hadden gedaan.</w:t>
      </w:r>
    </w:p>
    <w:p w14:paraId="4C3B8A5A" w14:textId="65317CE2" w:rsidR="00B129EF" w:rsidRDefault="00B129EF" w:rsidP="00FE705C">
      <w:pPr>
        <w:pStyle w:val="Default"/>
        <w:rPr>
          <w:color w:val="auto"/>
        </w:rPr>
      </w:pPr>
      <w:r w:rsidRPr="00F07DD4">
        <w:rPr>
          <w:color w:val="auto"/>
        </w:rPr>
        <w:t>Naast de ledenavond waren er ook een aantal koffieafspraken en zoomgesprekken om</w:t>
      </w:r>
      <w:r w:rsidR="00F07DD4">
        <w:rPr>
          <w:color w:val="auto"/>
        </w:rPr>
        <w:t xml:space="preserve"> </w:t>
      </w:r>
      <w:r w:rsidRPr="00F07DD4">
        <w:rPr>
          <w:color w:val="auto"/>
        </w:rPr>
        <w:t xml:space="preserve">nieuwe leden welkom te heten, uitleg te geven hoe de afdeling werkt en </w:t>
      </w:r>
      <w:r w:rsidR="00FE705C">
        <w:rPr>
          <w:color w:val="auto"/>
        </w:rPr>
        <w:t xml:space="preserve">te </w:t>
      </w:r>
      <w:r w:rsidR="00F7237F">
        <w:rPr>
          <w:color w:val="auto"/>
        </w:rPr>
        <w:t xml:space="preserve">stimuleren </w:t>
      </w:r>
      <w:r w:rsidRPr="00F07DD4">
        <w:rPr>
          <w:color w:val="auto"/>
        </w:rPr>
        <w:t>om actief</w:t>
      </w:r>
      <w:r w:rsidR="00F07DD4">
        <w:rPr>
          <w:color w:val="auto"/>
        </w:rPr>
        <w:t xml:space="preserve"> </w:t>
      </w:r>
      <w:r w:rsidRPr="00F07DD4">
        <w:rPr>
          <w:color w:val="auto"/>
        </w:rPr>
        <w:t>in de afdeling te worden.</w:t>
      </w:r>
    </w:p>
    <w:p w14:paraId="79C7728D" w14:textId="77777777" w:rsidR="00F07DD4" w:rsidRPr="00F07DD4" w:rsidRDefault="00F07DD4" w:rsidP="00FE705C">
      <w:pPr>
        <w:pStyle w:val="Default"/>
        <w:rPr>
          <w:color w:val="auto"/>
        </w:rPr>
      </w:pPr>
    </w:p>
    <w:p w14:paraId="2337734B" w14:textId="09C2FBD9" w:rsidR="00B129EF" w:rsidRPr="00FE705C" w:rsidRDefault="00B129EF" w:rsidP="00FE705C">
      <w:pPr>
        <w:pStyle w:val="Default"/>
        <w:rPr>
          <w:b/>
          <w:bCs/>
          <w:color w:val="6AA84F"/>
        </w:rPr>
      </w:pPr>
      <w:r w:rsidRPr="00FE705C">
        <w:rPr>
          <w:b/>
          <w:bCs/>
          <w:color w:val="6AA84F"/>
        </w:rPr>
        <w:t>Diversiteit &amp; Inclusie</w:t>
      </w:r>
    </w:p>
    <w:p w14:paraId="151C1DC7" w14:textId="77777777" w:rsidR="00F07DD4" w:rsidRDefault="00F07DD4" w:rsidP="00FE705C">
      <w:pPr>
        <w:pStyle w:val="Default"/>
        <w:rPr>
          <w:color w:val="auto"/>
        </w:rPr>
      </w:pPr>
    </w:p>
    <w:p w14:paraId="1A873691" w14:textId="4D0DFD0B" w:rsidR="00B129EF" w:rsidRPr="00F07DD4" w:rsidRDefault="00B129EF" w:rsidP="00FE705C">
      <w:pPr>
        <w:pStyle w:val="Default"/>
        <w:rPr>
          <w:color w:val="auto"/>
        </w:rPr>
      </w:pPr>
      <w:r w:rsidRPr="00F07DD4">
        <w:rPr>
          <w:color w:val="auto"/>
        </w:rPr>
        <w:t>Het Landelijk Bestuur heeft een Strategisch Plan 2022-2026 opgesteld en de eerste pijler van</w:t>
      </w:r>
      <w:r w:rsidR="00055E16">
        <w:rPr>
          <w:color w:val="auto"/>
        </w:rPr>
        <w:t xml:space="preserve"> </w:t>
      </w:r>
      <w:r w:rsidRPr="00F07DD4">
        <w:rPr>
          <w:color w:val="auto"/>
        </w:rPr>
        <w:t>het Strategisch Plan is een inclusieve vereniging. De afdeling heeft daarom een</w:t>
      </w:r>
      <w:r w:rsidR="00055E16">
        <w:rPr>
          <w:color w:val="auto"/>
        </w:rPr>
        <w:t xml:space="preserve"> </w:t>
      </w:r>
      <w:r w:rsidRPr="00F07DD4">
        <w:rPr>
          <w:color w:val="auto"/>
        </w:rPr>
        <w:t>portefeuillehouder Diversiteit en Inclusie aangesteld in het bestuur. Veiligheid binnen de</w:t>
      </w:r>
      <w:r w:rsidR="00055E16">
        <w:rPr>
          <w:color w:val="auto"/>
        </w:rPr>
        <w:t xml:space="preserve"> </w:t>
      </w:r>
      <w:r w:rsidRPr="00F07DD4">
        <w:rPr>
          <w:color w:val="auto"/>
        </w:rPr>
        <w:t>afdeling is ook een onderdeel van deze portefeuille. In het najaar was er een ledenavond</w:t>
      </w:r>
      <w:r w:rsidR="00055E16">
        <w:rPr>
          <w:color w:val="auto"/>
        </w:rPr>
        <w:t xml:space="preserve"> </w:t>
      </w:r>
      <w:r w:rsidRPr="00F07DD4">
        <w:rPr>
          <w:color w:val="auto"/>
        </w:rPr>
        <w:t>veilige vereniging. Doel van de avond was om met leden van de afdeling in gesprek te gaan</w:t>
      </w:r>
      <w:r w:rsidR="00055E16">
        <w:rPr>
          <w:color w:val="auto"/>
        </w:rPr>
        <w:t xml:space="preserve"> </w:t>
      </w:r>
      <w:r w:rsidRPr="00F07DD4">
        <w:rPr>
          <w:color w:val="auto"/>
        </w:rPr>
        <w:t>over een aantal thema’s d</w:t>
      </w:r>
      <w:r w:rsidR="00F23036">
        <w:rPr>
          <w:color w:val="auto"/>
        </w:rPr>
        <w:t>at</w:t>
      </w:r>
      <w:r w:rsidRPr="00F07DD4">
        <w:rPr>
          <w:color w:val="auto"/>
        </w:rPr>
        <w:t xml:space="preserve"> te maken heeft </w:t>
      </w:r>
      <w:r w:rsidR="00F23036">
        <w:rPr>
          <w:color w:val="auto"/>
        </w:rPr>
        <w:t xml:space="preserve">met </w:t>
      </w:r>
      <w:r w:rsidRPr="00F07DD4">
        <w:rPr>
          <w:color w:val="auto"/>
        </w:rPr>
        <w:t>veiligheid binnen de afdeling</w:t>
      </w:r>
      <w:r w:rsidR="00F23036">
        <w:rPr>
          <w:color w:val="auto"/>
        </w:rPr>
        <w:t xml:space="preserve">, </w:t>
      </w:r>
      <w:r w:rsidRPr="00F07DD4">
        <w:rPr>
          <w:color w:val="auto"/>
        </w:rPr>
        <w:t>zoals verantwoord</w:t>
      </w:r>
      <w:r w:rsidR="00055E16">
        <w:rPr>
          <w:color w:val="auto"/>
        </w:rPr>
        <w:t xml:space="preserve"> </w:t>
      </w:r>
      <w:r w:rsidRPr="00F07DD4">
        <w:rPr>
          <w:color w:val="auto"/>
        </w:rPr>
        <w:t>gedrag. Het bestuur zal de input van die avond gebruiken om veiligheid binnen de vereniging</w:t>
      </w:r>
      <w:r w:rsidR="00C27A69">
        <w:rPr>
          <w:color w:val="auto"/>
        </w:rPr>
        <w:t xml:space="preserve"> </w:t>
      </w:r>
      <w:r w:rsidRPr="00F07DD4">
        <w:rPr>
          <w:color w:val="auto"/>
        </w:rPr>
        <w:t>verder te waarborgen.</w:t>
      </w:r>
    </w:p>
    <w:p w14:paraId="0537B71A" w14:textId="77777777" w:rsidR="00B129EF" w:rsidRDefault="00B129EF" w:rsidP="00FE705C">
      <w:pPr>
        <w:pStyle w:val="Default"/>
        <w:rPr>
          <w:b/>
          <w:bCs/>
          <w:color w:val="auto"/>
        </w:rPr>
      </w:pPr>
    </w:p>
    <w:p w14:paraId="05482268" w14:textId="504514B1" w:rsidR="00CF1E25" w:rsidRPr="00F7237F" w:rsidRDefault="00CF1E25" w:rsidP="00FE705C">
      <w:pPr>
        <w:pStyle w:val="Default"/>
        <w:rPr>
          <w:b/>
          <w:bCs/>
          <w:color w:val="6AA84F"/>
        </w:rPr>
      </w:pPr>
      <w:r w:rsidRPr="00F7237F">
        <w:rPr>
          <w:b/>
          <w:bCs/>
          <w:color w:val="6AA84F"/>
        </w:rPr>
        <w:t>Themagroepen en Wijkraden</w:t>
      </w:r>
    </w:p>
    <w:p w14:paraId="0B3EBE95" w14:textId="77777777" w:rsidR="00CF1E25" w:rsidRPr="00CF1E25" w:rsidRDefault="00CF1E25" w:rsidP="00FE705C">
      <w:pPr>
        <w:pStyle w:val="Default"/>
        <w:rPr>
          <w:b/>
          <w:bCs/>
          <w:color w:val="auto"/>
        </w:rPr>
      </w:pPr>
    </w:p>
    <w:p w14:paraId="3B5CA0C9" w14:textId="77777777" w:rsidR="00CF1E25" w:rsidRPr="00CF1E25" w:rsidRDefault="00CF1E25" w:rsidP="00FE705C">
      <w:pPr>
        <w:pStyle w:val="Default"/>
        <w:rPr>
          <w:color w:val="auto"/>
        </w:rPr>
      </w:pPr>
      <w:r w:rsidRPr="00CF1E25">
        <w:rPr>
          <w:color w:val="auto"/>
        </w:rPr>
        <w:t xml:space="preserve">Met de komst van de wijkraden is D66 met ca. 14 wijkraadsleden vertegenwoordigd in Rotterdam. Daarnaast hebben we binnen de afdeling Rotterdam een totaal van 10 themagroepen. Om ervoor te zorgen dat we als bestuur de wijkraadsleden en de themagroepen goed kunnen ondersteunen is er besloten om een extra portefeuille aan het bestuur toe te voegen. </w:t>
      </w:r>
    </w:p>
    <w:p w14:paraId="6B9110EA" w14:textId="77777777" w:rsidR="00CF1E25" w:rsidRPr="00CF1E25" w:rsidRDefault="00CF1E25" w:rsidP="00FE705C">
      <w:pPr>
        <w:pStyle w:val="Default"/>
        <w:rPr>
          <w:color w:val="auto"/>
        </w:rPr>
      </w:pPr>
      <w:r w:rsidRPr="00CF1E25">
        <w:rPr>
          <w:color w:val="auto"/>
        </w:rPr>
        <w:t>Tijdens de afdelingsvergadering van 8 oktober 2022 is er een nieuw bestuurslid verkozen tot bestuurslid Themagroepen en Wijkraden.</w:t>
      </w:r>
    </w:p>
    <w:p w14:paraId="3742CF4E" w14:textId="77777777" w:rsidR="00CF1E25" w:rsidRPr="00CF1E25" w:rsidRDefault="00CF1E25" w:rsidP="00FE705C">
      <w:pPr>
        <w:pStyle w:val="Default"/>
        <w:rPr>
          <w:color w:val="auto"/>
        </w:rPr>
      </w:pPr>
      <w:r w:rsidRPr="00CF1E25">
        <w:rPr>
          <w:color w:val="auto"/>
        </w:rPr>
        <w:t xml:space="preserve"> </w:t>
      </w:r>
    </w:p>
    <w:p w14:paraId="437AF818" w14:textId="1917A533" w:rsidR="00CF1E25" w:rsidRDefault="00CF1E25" w:rsidP="00FE705C">
      <w:pPr>
        <w:pStyle w:val="Default"/>
        <w:rPr>
          <w:color w:val="auto"/>
        </w:rPr>
      </w:pPr>
      <w:r w:rsidRPr="00CF1E25">
        <w:rPr>
          <w:color w:val="auto"/>
        </w:rPr>
        <w:t>Het bestuurslid Themagroepen en Wijkraden is begin december 2022 begonnen met een nulmeting (inventarisatie) van de huidige situatie van de themagroepen waarbij de resultaten worden meegenomen als uitgangspunt voor verdere professionalisering van de samenwerking tussen de themagroepen en de fractie/gemeenteraadsleden. De nadruk ligt de komende tijd op verbinding, samenwerking en kennisdeling.</w:t>
      </w:r>
    </w:p>
    <w:p w14:paraId="52612744" w14:textId="77777777" w:rsidR="001167EF" w:rsidRPr="00F54114" w:rsidRDefault="001167EF" w:rsidP="00FE705C">
      <w:pPr>
        <w:pStyle w:val="Default"/>
        <w:rPr>
          <w:color w:val="auto"/>
        </w:rPr>
      </w:pPr>
    </w:p>
    <w:p w14:paraId="182B584E" w14:textId="77777777" w:rsidR="00F463EE" w:rsidRDefault="00F463EE">
      <w:pPr>
        <w:rPr>
          <w:rFonts w:ascii="Arial" w:hAnsi="Arial" w:cs="Arial"/>
          <w:b/>
          <w:bCs/>
          <w:color w:val="6AA84F"/>
          <w:sz w:val="24"/>
          <w:szCs w:val="24"/>
        </w:rPr>
      </w:pPr>
      <w:r>
        <w:rPr>
          <w:b/>
          <w:bCs/>
          <w:color w:val="6AA84F"/>
        </w:rPr>
        <w:br w:type="page"/>
      </w:r>
    </w:p>
    <w:p w14:paraId="4A696B27" w14:textId="10BF5BA4" w:rsidR="00F54114" w:rsidRPr="00F23036" w:rsidRDefault="00F54114" w:rsidP="00FE705C">
      <w:pPr>
        <w:pStyle w:val="Default"/>
        <w:rPr>
          <w:b/>
          <w:bCs/>
          <w:color w:val="6AA84F"/>
        </w:rPr>
      </w:pPr>
      <w:r w:rsidRPr="00F23036">
        <w:rPr>
          <w:b/>
          <w:bCs/>
          <w:color w:val="6AA84F"/>
        </w:rPr>
        <w:lastRenderedPageBreak/>
        <w:t>Talentontwikkeling</w:t>
      </w:r>
    </w:p>
    <w:p w14:paraId="5C2330BF" w14:textId="77777777" w:rsidR="001167EF" w:rsidRDefault="001167EF" w:rsidP="00FE705C">
      <w:pPr>
        <w:pStyle w:val="Default"/>
        <w:rPr>
          <w:color w:val="auto"/>
        </w:rPr>
      </w:pPr>
    </w:p>
    <w:p w14:paraId="4940A277" w14:textId="6CC73D7C" w:rsidR="00F54114" w:rsidRDefault="00F54114" w:rsidP="00FE705C">
      <w:pPr>
        <w:pStyle w:val="Default"/>
        <w:rPr>
          <w:color w:val="auto"/>
        </w:rPr>
      </w:pPr>
      <w:r w:rsidRPr="00F54114">
        <w:rPr>
          <w:color w:val="auto"/>
        </w:rPr>
        <w:t>Het bestuur heeft ook tot taak om een kweekvijver voor talent aan te leggen en zo te bevorderen dat voldoende en goed gekwalificeerde kandidaten zich aanmelden voor vacatures binnen en namens de partij. Daarom vindt er constante scouting plaats om kandidaten te vinden voor het bestuur, de gemeenteraad, de gebiedscommissies</w:t>
      </w:r>
      <w:r w:rsidR="005A4A2F">
        <w:rPr>
          <w:color w:val="auto"/>
        </w:rPr>
        <w:t>/wijkraden</w:t>
      </w:r>
      <w:r w:rsidRPr="00F54114">
        <w:rPr>
          <w:color w:val="auto"/>
        </w:rPr>
        <w:t xml:space="preserve"> en andere functies. </w:t>
      </w:r>
    </w:p>
    <w:p w14:paraId="547D97FF" w14:textId="77777777" w:rsidR="00F54114" w:rsidRPr="00F54114" w:rsidRDefault="00F54114" w:rsidP="00FE705C">
      <w:pPr>
        <w:pStyle w:val="Default"/>
        <w:rPr>
          <w:color w:val="auto"/>
        </w:rPr>
      </w:pPr>
    </w:p>
    <w:p w14:paraId="4FA58D44" w14:textId="77777777" w:rsidR="00F54114" w:rsidRPr="00F23036" w:rsidRDefault="00F54114" w:rsidP="00FE705C">
      <w:pPr>
        <w:pStyle w:val="Default"/>
        <w:rPr>
          <w:b/>
          <w:bCs/>
          <w:color w:val="6AA84F"/>
        </w:rPr>
      </w:pPr>
      <w:r w:rsidRPr="00F23036">
        <w:rPr>
          <w:b/>
          <w:bCs/>
          <w:color w:val="6AA84F"/>
        </w:rPr>
        <w:t>Communicatie</w:t>
      </w:r>
    </w:p>
    <w:p w14:paraId="188C6CA5" w14:textId="77777777" w:rsidR="00F54114" w:rsidRDefault="00F54114" w:rsidP="00FE705C">
      <w:pPr>
        <w:pStyle w:val="Default"/>
        <w:rPr>
          <w:color w:val="auto"/>
        </w:rPr>
      </w:pPr>
    </w:p>
    <w:p w14:paraId="4206844F" w14:textId="3F473BBD" w:rsidR="0064538C" w:rsidRDefault="00F54114" w:rsidP="00FE705C">
      <w:pPr>
        <w:pStyle w:val="Default"/>
        <w:rPr>
          <w:color w:val="auto"/>
        </w:rPr>
      </w:pPr>
      <w:r w:rsidRPr="00F54114">
        <w:rPr>
          <w:color w:val="auto"/>
        </w:rPr>
        <w:t>Bovengenoemde activiteiten en evenementen werden gecommuniceerd door middel van</w:t>
      </w:r>
      <w:r>
        <w:rPr>
          <w:color w:val="auto"/>
        </w:rPr>
        <w:t xml:space="preserve"> </w:t>
      </w:r>
      <w:r w:rsidR="00953EC4">
        <w:rPr>
          <w:color w:val="auto"/>
        </w:rPr>
        <w:t>publicaties</w:t>
      </w:r>
      <w:r w:rsidR="00F463EE">
        <w:rPr>
          <w:color w:val="auto"/>
        </w:rPr>
        <w:t xml:space="preserve"> </w:t>
      </w:r>
      <w:r w:rsidR="00953EC4">
        <w:rPr>
          <w:color w:val="auto"/>
        </w:rPr>
        <w:t>op de vernieuwde D66-Rotterdam</w:t>
      </w:r>
      <w:r w:rsidR="00DE2EB1">
        <w:rPr>
          <w:color w:val="auto"/>
        </w:rPr>
        <w:t xml:space="preserve">-website, </w:t>
      </w:r>
      <w:r w:rsidRPr="00F54114">
        <w:rPr>
          <w:color w:val="auto"/>
        </w:rPr>
        <w:t>maandelijkse nieuwsbrieven en ad</w:t>
      </w:r>
      <w:r w:rsidR="00391B90">
        <w:rPr>
          <w:color w:val="auto"/>
        </w:rPr>
        <w:t>-</w:t>
      </w:r>
      <w:r w:rsidRPr="00F54114">
        <w:rPr>
          <w:color w:val="auto"/>
        </w:rPr>
        <w:t>hoc</w:t>
      </w:r>
      <w:r w:rsidR="00391B90">
        <w:rPr>
          <w:color w:val="auto"/>
        </w:rPr>
        <w:t>-</w:t>
      </w:r>
      <w:r w:rsidRPr="00F54114">
        <w:rPr>
          <w:color w:val="auto"/>
        </w:rPr>
        <w:t>mailingen</w:t>
      </w:r>
      <w:r w:rsidR="00DE2EB1">
        <w:rPr>
          <w:color w:val="auto"/>
        </w:rPr>
        <w:t>, posts op Instagram</w:t>
      </w:r>
      <w:r w:rsidR="00F463EE">
        <w:rPr>
          <w:color w:val="auto"/>
        </w:rPr>
        <w:t>,</w:t>
      </w:r>
      <w:r w:rsidR="00A346BA">
        <w:rPr>
          <w:color w:val="auto"/>
        </w:rPr>
        <w:t xml:space="preserve"> </w:t>
      </w:r>
      <w:r w:rsidR="00146E6F">
        <w:rPr>
          <w:color w:val="auto"/>
        </w:rPr>
        <w:t>Facebook en Twitter en het nieuwe Whatsapp Informatiekanaal</w:t>
      </w:r>
      <w:r w:rsidR="0064538C">
        <w:rPr>
          <w:color w:val="auto"/>
        </w:rPr>
        <w:t xml:space="preserve"> en de digitale afdelingsagenda. </w:t>
      </w:r>
    </w:p>
    <w:p w14:paraId="40FFC73D" w14:textId="77725136" w:rsidR="0064538C" w:rsidRDefault="0064538C" w:rsidP="00FE705C">
      <w:pPr>
        <w:pStyle w:val="Default"/>
        <w:rPr>
          <w:color w:val="auto"/>
        </w:rPr>
      </w:pPr>
    </w:p>
    <w:p w14:paraId="2D7E441D" w14:textId="20F9F730" w:rsidR="004B631F" w:rsidRDefault="004B631F" w:rsidP="00FE705C">
      <w:pPr>
        <w:pStyle w:val="Default"/>
        <w:rPr>
          <w:color w:val="auto"/>
        </w:rPr>
      </w:pPr>
      <w:r>
        <w:rPr>
          <w:color w:val="auto"/>
        </w:rPr>
        <w:t xml:space="preserve">In de Whatsappgroep “D66 Rotterdam Informatiekanaal” zitten op dit moment </w:t>
      </w:r>
      <w:r w:rsidR="00750378">
        <w:rPr>
          <w:color w:val="auto"/>
        </w:rPr>
        <w:t xml:space="preserve">een kleine 150 leden die laagdrempelig op de hoogte gehouden worden van wat er speelt binnen de afdeling, zoals vacatures voor het bestuur of (campagne-)activiteiten. Om de functie van het kanaal als </w:t>
      </w:r>
      <w:r w:rsidR="000A2811">
        <w:rPr>
          <w:color w:val="auto"/>
        </w:rPr>
        <w:t>bulletinboard</w:t>
      </w:r>
      <w:r w:rsidR="00750378">
        <w:rPr>
          <w:color w:val="auto"/>
        </w:rPr>
        <w:t xml:space="preserve"> te borgen, kunnen alleen beheerders, te weten het bestuur, de fractie en de ondersteuning, ber</w:t>
      </w:r>
      <w:r w:rsidR="00D46B26">
        <w:rPr>
          <w:color w:val="auto"/>
        </w:rPr>
        <w:t>ichten plaatsen in dit kanaal. Leden kunnen door beheerders worden toegevoegd en kunnen ook verzoeken indienen bij de beheerders om berichten te plaatse</w:t>
      </w:r>
      <w:r w:rsidR="00524340">
        <w:rPr>
          <w:color w:val="auto"/>
        </w:rPr>
        <w:t xml:space="preserve">n. EBN Rotterdam heeft hier bijvoorbeeld al met enige regelmaat gebruik van gemaakt. </w:t>
      </w:r>
    </w:p>
    <w:p w14:paraId="264148F1" w14:textId="77777777" w:rsidR="00524340" w:rsidRDefault="00524340" w:rsidP="00FE705C">
      <w:pPr>
        <w:pStyle w:val="Default"/>
        <w:rPr>
          <w:color w:val="auto"/>
        </w:rPr>
      </w:pPr>
    </w:p>
    <w:p w14:paraId="2FC32180" w14:textId="1615CBAA" w:rsidR="00524340" w:rsidRDefault="424671DA" w:rsidP="00FE705C">
      <w:pPr>
        <w:pStyle w:val="Default"/>
        <w:rPr>
          <w:color w:val="auto"/>
        </w:rPr>
      </w:pPr>
      <w:r w:rsidRPr="424671DA">
        <w:rPr>
          <w:color w:val="auto"/>
        </w:rPr>
        <w:t xml:space="preserve">Ook nieuw is de digitale afdelingsagenda. Leden kunnen via iCal of Google Calendar de afdelingsagenda toevoegen aan hun eigen digitale agenda. </w:t>
      </w:r>
    </w:p>
    <w:p w14:paraId="1E7B305B" w14:textId="031D13B9" w:rsidR="424671DA" w:rsidRDefault="424671DA" w:rsidP="00FE705C">
      <w:pPr>
        <w:pStyle w:val="Default"/>
        <w:rPr>
          <w:b/>
          <w:bCs/>
          <w:color w:val="auto"/>
        </w:rPr>
      </w:pPr>
    </w:p>
    <w:p w14:paraId="2CFB9A2A" w14:textId="3EFBD4F7" w:rsidR="424671DA" w:rsidRPr="004E1D24" w:rsidRDefault="424671DA" w:rsidP="00FE705C">
      <w:pPr>
        <w:pStyle w:val="Default"/>
        <w:rPr>
          <w:b/>
          <w:bCs/>
          <w:color w:val="6AA84F"/>
        </w:rPr>
      </w:pPr>
      <w:r w:rsidRPr="004E1D24">
        <w:rPr>
          <w:b/>
          <w:bCs/>
          <w:color w:val="6AA84F"/>
        </w:rPr>
        <w:t>Campagne</w:t>
      </w:r>
    </w:p>
    <w:p w14:paraId="71C11373" w14:textId="532AB628" w:rsidR="424671DA" w:rsidRDefault="424671DA" w:rsidP="00FE705C">
      <w:pPr>
        <w:pStyle w:val="Default"/>
        <w:rPr>
          <w:b/>
          <w:bCs/>
          <w:color w:val="auto"/>
        </w:rPr>
      </w:pPr>
    </w:p>
    <w:p w14:paraId="7DD902C5" w14:textId="77777777" w:rsidR="004919B3" w:rsidRDefault="424671DA" w:rsidP="00FE705C">
      <w:pPr>
        <w:pStyle w:val="Default"/>
        <w:rPr>
          <w:color w:val="auto"/>
        </w:rPr>
      </w:pPr>
      <w:r w:rsidRPr="424671DA">
        <w:rPr>
          <w:color w:val="auto"/>
        </w:rPr>
        <w:t>2022 was, met de gemeenteraadsverkiezingen, een druk jaar voor campagne. Het bestuur heeft Tim de Haan voorgedragen als campagnecoördinator. De afdeling had een budget van € 50.000 gespaard, en nog additioneel € 9000 opgehaald met crowdfunding en sponsoring. Het is gelukt veel vrijwilligers te activeren om mee te helpen met spitsflyer</w:t>
      </w:r>
      <w:r w:rsidR="00C46F37">
        <w:rPr>
          <w:color w:val="auto"/>
        </w:rPr>
        <w:t>en op 4 belangrijke OV-punten, zoals</w:t>
      </w:r>
      <w:r w:rsidR="00462B95">
        <w:rPr>
          <w:color w:val="auto"/>
        </w:rPr>
        <w:t xml:space="preserve"> Centraal Station en Station Alexander. Vanaf oktober 2021</w:t>
      </w:r>
      <w:r w:rsidR="004C5E16">
        <w:rPr>
          <w:color w:val="auto"/>
        </w:rPr>
        <w:t xml:space="preserve"> gingen campagnevrijwilligers elke weekeinde op pad voor een #InGesprekMet. </w:t>
      </w:r>
      <w:r w:rsidR="00A27A40">
        <w:rPr>
          <w:color w:val="auto"/>
        </w:rPr>
        <w:t>Er worden ca. 500 gerecyclede borden opgehangen in de stad</w:t>
      </w:r>
      <w:r w:rsidR="00CD715D">
        <w:rPr>
          <w:color w:val="auto"/>
        </w:rPr>
        <w:t>. In totaal zijn 150.000 flyers</w:t>
      </w:r>
      <w:r w:rsidR="004919B3">
        <w:rPr>
          <w:color w:val="auto"/>
        </w:rPr>
        <w:t xml:space="preserve"> en 1500 appels</w:t>
      </w:r>
      <w:r w:rsidR="00CD715D">
        <w:rPr>
          <w:color w:val="auto"/>
        </w:rPr>
        <w:t xml:space="preserve"> verspreid tijdens de campagne. </w:t>
      </w:r>
    </w:p>
    <w:p w14:paraId="3C11B0FD" w14:textId="4D60313F" w:rsidR="00F24D16" w:rsidRDefault="004919B3" w:rsidP="00FE705C">
      <w:pPr>
        <w:pStyle w:val="Default"/>
        <w:rPr>
          <w:color w:val="auto"/>
        </w:rPr>
      </w:pPr>
      <w:r>
        <w:rPr>
          <w:color w:val="auto"/>
        </w:rPr>
        <w:t xml:space="preserve">Het resultaat van deze zichtbaarheid in de stad: </w:t>
      </w:r>
      <w:r w:rsidR="002F5E29">
        <w:rPr>
          <w:color w:val="auto"/>
        </w:rPr>
        <w:t>5 gemeenteraadsleden en 14 wijkraadsleden in 10 wijkraden</w:t>
      </w:r>
      <w:r w:rsidR="00C31FA6">
        <w:rPr>
          <w:color w:val="auto"/>
        </w:rPr>
        <w:t xml:space="preserve"> en twee wethouders</w:t>
      </w:r>
      <w:r w:rsidR="002B1F1E">
        <w:rPr>
          <w:color w:val="auto"/>
        </w:rPr>
        <w:t xml:space="preserve">. </w:t>
      </w:r>
    </w:p>
    <w:p w14:paraId="74CB3A79" w14:textId="3BBF24DF" w:rsidR="424671DA" w:rsidRDefault="00246DFF" w:rsidP="00FE705C">
      <w:pPr>
        <w:pStyle w:val="Default"/>
        <w:rPr>
          <w:color w:val="auto"/>
        </w:rPr>
      </w:pPr>
      <w:r>
        <w:rPr>
          <w:color w:val="auto"/>
        </w:rPr>
        <w:t xml:space="preserve">De verkiezingsevaluatiecommissie heeft een evaluatie </w:t>
      </w:r>
      <w:r w:rsidR="00F24D16">
        <w:rPr>
          <w:color w:val="auto"/>
        </w:rPr>
        <w:t>gedaan van de campagne, hiervan is een verslag gemaakt. Dit verslag wordt tijdens de AAV besproken en ligt ter inzage voor geïnteresseerde leden.</w:t>
      </w:r>
    </w:p>
    <w:p w14:paraId="3F47A2D4" w14:textId="0A9ABDA8" w:rsidR="424671DA" w:rsidRDefault="424671DA" w:rsidP="00FE705C">
      <w:pPr>
        <w:pStyle w:val="Default"/>
        <w:rPr>
          <w:color w:val="auto"/>
        </w:rPr>
      </w:pPr>
    </w:p>
    <w:p w14:paraId="26A75442" w14:textId="77777777" w:rsidR="00C31FA6" w:rsidRDefault="00C31FA6">
      <w:pPr>
        <w:rPr>
          <w:rFonts w:ascii="Arial" w:hAnsi="Arial" w:cs="Arial"/>
          <w:b/>
          <w:bCs/>
          <w:color w:val="6AA84F"/>
          <w:sz w:val="24"/>
          <w:szCs w:val="24"/>
        </w:rPr>
      </w:pPr>
      <w:r>
        <w:rPr>
          <w:b/>
          <w:bCs/>
          <w:color w:val="6AA84F"/>
        </w:rPr>
        <w:br w:type="page"/>
      </w:r>
    </w:p>
    <w:p w14:paraId="7C90118F" w14:textId="73FF5D33" w:rsidR="00F54114" w:rsidRPr="00C31FA6" w:rsidRDefault="00490E35" w:rsidP="00FE705C">
      <w:pPr>
        <w:pStyle w:val="Default"/>
        <w:rPr>
          <w:b/>
          <w:bCs/>
          <w:color w:val="6AA84F"/>
        </w:rPr>
      </w:pPr>
      <w:r w:rsidRPr="00C31FA6">
        <w:rPr>
          <w:b/>
          <w:bCs/>
          <w:color w:val="6AA84F"/>
        </w:rPr>
        <w:lastRenderedPageBreak/>
        <w:t>V</w:t>
      </w:r>
      <w:r w:rsidR="005C4B11" w:rsidRPr="00C31FA6">
        <w:rPr>
          <w:b/>
          <w:bCs/>
          <w:color w:val="6AA84F"/>
        </w:rPr>
        <w:t>erslag Secretaris Politiek</w:t>
      </w:r>
    </w:p>
    <w:p w14:paraId="5000F34C" w14:textId="77777777" w:rsidR="00F54114" w:rsidRPr="00F54114" w:rsidRDefault="00F54114" w:rsidP="00FE705C">
      <w:pPr>
        <w:pStyle w:val="Default"/>
        <w:rPr>
          <w:color w:val="auto"/>
        </w:rPr>
      </w:pPr>
    </w:p>
    <w:p w14:paraId="0228F075" w14:textId="597CA9FD" w:rsidR="00F54114" w:rsidRDefault="00F54114" w:rsidP="00FE705C">
      <w:pPr>
        <w:pStyle w:val="Default"/>
        <w:rPr>
          <w:color w:val="auto"/>
        </w:rPr>
      </w:pPr>
      <w:r w:rsidRPr="00F54114">
        <w:rPr>
          <w:color w:val="auto"/>
        </w:rPr>
        <w:t>Het bestuur is verantwoordelijk voor de kandidaatsstellings- en verkiezingsprocedures in</w:t>
      </w:r>
      <w:r w:rsidR="001167EF">
        <w:rPr>
          <w:color w:val="auto"/>
        </w:rPr>
        <w:t xml:space="preserve"> </w:t>
      </w:r>
      <w:r w:rsidRPr="00F54114">
        <w:rPr>
          <w:color w:val="auto"/>
        </w:rPr>
        <w:t>aanloop naar de gemeenteraadsverkiezingen. Ook heeft het bestuur tot taak om</w:t>
      </w:r>
      <w:r w:rsidR="001167EF">
        <w:rPr>
          <w:color w:val="auto"/>
        </w:rPr>
        <w:t xml:space="preserve"> </w:t>
      </w:r>
      <w:r w:rsidRPr="00F54114">
        <w:rPr>
          <w:color w:val="auto"/>
        </w:rPr>
        <w:t>evenementen zoals debatten en verkiezingsbijeenkomsten te organiseren.</w:t>
      </w:r>
    </w:p>
    <w:p w14:paraId="3F4DA27A" w14:textId="77777777" w:rsidR="009B0F0C" w:rsidRDefault="009B0F0C" w:rsidP="00FE705C">
      <w:pPr>
        <w:pStyle w:val="Default"/>
        <w:rPr>
          <w:color w:val="auto"/>
        </w:rPr>
      </w:pPr>
    </w:p>
    <w:p w14:paraId="60C5A620" w14:textId="50D2BA9B" w:rsidR="009945F5" w:rsidRPr="00C31FA6" w:rsidRDefault="009945F5" w:rsidP="00FE705C">
      <w:pPr>
        <w:pStyle w:val="Default"/>
        <w:rPr>
          <w:i/>
          <w:iCs/>
          <w:color w:val="6AA84F"/>
        </w:rPr>
      </w:pPr>
      <w:r w:rsidRPr="00C31FA6">
        <w:rPr>
          <w:i/>
          <w:iCs/>
          <w:color w:val="6AA84F"/>
        </w:rPr>
        <w:t>Gemeenteraadsverkiezingen</w:t>
      </w:r>
    </w:p>
    <w:p w14:paraId="5303396D" w14:textId="77777777" w:rsidR="00E07C1E" w:rsidRPr="00E07C1E" w:rsidRDefault="00E07C1E" w:rsidP="00FE705C">
      <w:pPr>
        <w:pStyle w:val="Default"/>
        <w:rPr>
          <w:i/>
          <w:iCs/>
          <w:color w:val="auto"/>
        </w:rPr>
      </w:pPr>
    </w:p>
    <w:p w14:paraId="62AF8399" w14:textId="1B5A8130" w:rsidR="009945F5" w:rsidRDefault="009945F5" w:rsidP="00FE705C">
      <w:pPr>
        <w:pStyle w:val="Default"/>
        <w:rPr>
          <w:color w:val="auto"/>
        </w:rPr>
      </w:pPr>
      <w:r w:rsidRPr="009945F5">
        <w:rPr>
          <w:color w:val="auto"/>
        </w:rPr>
        <w:t>Op 16 maart 2022 vonden de gemeenteraadsverkiezingen plaats. Hierbij kreeg D66 10 procent van</w:t>
      </w:r>
      <w:r w:rsidR="009B0F0C">
        <w:rPr>
          <w:color w:val="auto"/>
        </w:rPr>
        <w:t xml:space="preserve"> </w:t>
      </w:r>
      <w:r w:rsidRPr="009945F5">
        <w:rPr>
          <w:color w:val="auto"/>
        </w:rPr>
        <w:t>de stemmen, waarmee het qua omvang de vierde partij van Rotterdam is. De vaak aangehaalde</w:t>
      </w:r>
      <w:r w:rsidR="00E07C1E">
        <w:rPr>
          <w:color w:val="auto"/>
        </w:rPr>
        <w:t xml:space="preserve"> </w:t>
      </w:r>
      <w:r w:rsidRPr="009945F5">
        <w:rPr>
          <w:color w:val="auto"/>
        </w:rPr>
        <w:t>wijsheid dat regeren halveren zou zijn</w:t>
      </w:r>
      <w:r w:rsidR="009C1FDA">
        <w:rPr>
          <w:color w:val="auto"/>
        </w:rPr>
        <w:t>,</w:t>
      </w:r>
      <w:r w:rsidRPr="009945F5">
        <w:rPr>
          <w:color w:val="auto"/>
        </w:rPr>
        <w:t xml:space="preserve"> werd gel</w:t>
      </w:r>
      <w:r w:rsidR="00E07C1E">
        <w:rPr>
          <w:color w:val="auto"/>
        </w:rPr>
        <w:t>oge</w:t>
      </w:r>
      <w:r w:rsidRPr="009945F5">
        <w:rPr>
          <w:color w:val="auto"/>
        </w:rPr>
        <w:t>nstraft: D66 behield haar vijf zetels. Vervolgens</w:t>
      </w:r>
      <w:r w:rsidR="00171E31">
        <w:rPr>
          <w:color w:val="auto"/>
        </w:rPr>
        <w:t xml:space="preserve"> </w:t>
      </w:r>
      <w:r w:rsidRPr="009945F5">
        <w:rPr>
          <w:color w:val="auto"/>
        </w:rPr>
        <w:t xml:space="preserve">begonnen de </w:t>
      </w:r>
      <w:r w:rsidR="00171E31">
        <w:rPr>
          <w:color w:val="auto"/>
        </w:rPr>
        <w:t>o</w:t>
      </w:r>
      <w:r w:rsidRPr="009945F5">
        <w:rPr>
          <w:color w:val="auto"/>
        </w:rPr>
        <w:t>nderhandelingen voor een nieuw college.</w:t>
      </w:r>
    </w:p>
    <w:p w14:paraId="351E5132" w14:textId="77777777" w:rsidR="00171E31" w:rsidRPr="009945F5" w:rsidRDefault="00171E31" w:rsidP="00FE705C">
      <w:pPr>
        <w:pStyle w:val="Default"/>
        <w:rPr>
          <w:color w:val="auto"/>
        </w:rPr>
      </w:pPr>
    </w:p>
    <w:p w14:paraId="02585F06" w14:textId="77777777" w:rsidR="009945F5" w:rsidRPr="00C31FA6" w:rsidRDefault="009945F5" w:rsidP="00FE705C">
      <w:pPr>
        <w:pStyle w:val="Default"/>
        <w:rPr>
          <w:i/>
          <w:iCs/>
          <w:color w:val="6AA84F"/>
        </w:rPr>
      </w:pPr>
      <w:r w:rsidRPr="00C31FA6">
        <w:rPr>
          <w:i/>
          <w:iCs/>
          <w:color w:val="6AA84F"/>
        </w:rPr>
        <w:t>Coalitieonderhandelingen</w:t>
      </w:r>
    </w:p>
    <w:p w14:paraId="72CCC1C3" w14:textId="77777777" w:rsidR="001D0CBA" w:rsidRPr="00171E31" w:rsidRDefault="001D0CBA" w:rsidP="00FE705C">
      <w:pPr>
        <w:pStyle w:val="Default"/>
        <w:rPr>
          <w:i/>
          <w:iCs/>
          <w:color w:val="auto"/>
        </w:rPr>
      </w:pPr>
    </w:p>
    <w:p w14:paraId="2104FDE1" w14:textId="6F33E5E7" w:rsidR="009945F5" w:rsidRDefault="009945F5" w:rsidP="00FE705C">
      <w:pPr>
        <w:pStyle w:val="Default"/>
        <w:rPr>
          <w:color w:val="auto"/>
        </w:rPr>
      </w:pPr>
      <w:r w:rsidRPr="009945F5">
        <w:rPr>
          <w:color w:val="auto"/>
        </w:rPr>
        <w:t>Op voordracht van de grootste partij – Leefbaar Rotterdam – werd voormalig Rotterdams</w:t>
      </w:r>
      <w:r w:rsidR="00171E31">
        <w:rPr>
          <w:color w:val="auto"/>
        </w:rPr>
        <w:t xml:space="preserve"> </w:t>
      </w:r>
      <w:r w:rsidRPr="009945F5">
        <w:rPr>
          <w:color w:val="auto"/>
        </w:rPr>
        <w:t>topambtenaar, Hermann Jäger, verkenner naar een mogelijke coalitie. Op basis van de gesprekken</w:t>
      </w:r>
      <w:r w:rsidR="00171E31">
        <w:rPr>
          <w:color w:val="auto"/>
        </w:rPr>
        <w:t xml:space="preserve"> </w:t>
      </w:r>
      <w:r w:rsidRPr="009945F5">
        <w:rPr>
          <w:color w:val="auto"/>
        </w:rPr>
        <w:t>die hij heeft gevoerd zijn Leefbaar Rotterdam, VVD, D66, en DENK onder leiding van informateur</w:t>
      </w:r>
      <w:r w:rsidR="00171E31">
        <w:rPr>
          <w:color w:val="auto"/>
        </w:rPr>
        <w:t xml:space="preserve"> </w:t>
      </w:r>
      <w:r w:rsidRPr="009945F5">
        <w:rPr>
          <w:color w:val="auto"/>
        </w:rPr>
        <w:t>Wouter Koolmees onderhandelingen gaan voeren over de vorming van een college. Het resulterende</w:t>
      </w:r>
      <w:r w:rsidR="00171E31">
        <w:rPr>
          <w:color w:val="auto"/>
        </w:rPr>
        <w:t xml:space="preserve"> </w:t>
      </w:r>
      <w:r w:rsidRPr="009945F5">
        <w:rPr>
          <w:color w:val="auto"/>
        </w:rPr>
        <w:t xml:space="preserve">coalitieakkoord – getiteld Eén Stad – is op 10 juni </w:t>
      </w:r>
      <w:r w:rsidR="002B1F1E">
        <w:rPr>
          <w:color w:val="auto"/>
        </w:rPr>
        <w:t xml:space="preserve">2022 </w:t>
      </w:r>
      <w:r w:rsidRPr="009945F5">
        <w:rPr>
          <w:color w:val="auto"/>
        </w:rPr>
        <w:t>gepresenteerd. Die avond heeft de fractie een</w:t>
      </w:r>
      <w:r w:rsidR="00C27A69">
        <w:rPr>
          <w:color w:val="auto"/>
        </w:rPr>
        <w:t xml:space="preserve"> </w:t>
      </w:r>
      <w:r w:rsidRPr="009945F5">
        <w:rPr>
          <w:color w:val="auto"/>
        </w:rPr>
        <w:t>bijeenkomst georganiseerd voor leden en geïnteresseerde Rotterdammers om een toelichting te</w:t>
      </w:r>
      <w:r w:rsidR="00171E31">
        <w:rPr>
          <w:color w:val="auto"/>
        </w:rPr>
        <w:t xml:space="preserve"> </w:t>
      </w:r>
      <w:r w:rsidRPr="009945F5">
        <w:rPr>
          <w:color w:val="auto"/>
        </w:rPr>
        <w:t>geven op het akkoord.</w:t>
      </w:r>
    </w:p>
    <w:p w14:paraId="0AE4ECB2" w14:textId="77777777" w:rsidR="001D0CBA" w:rsidRPr="009945F5" w:rsidRDefault="001D0CBA" w:rsidP="00FE705C">
      <w:pPr>
        <w:pStyle w:val="Default"/>
        <w:rPr>
          <w:color w:val="auto"/>
        </w:rPr>
      </w:pPr>
    </w:p>
    <w:p w14:paraId="18C05DB7" w14:textId="07384A62" w:rsidR="009945F5" w:rsidRDefault="009945F5" w:rsidP="00FE705C">
      <w:pPr>
        <w:pStyle w:val="Default"/>
        <w:rPr>
          <w:color w:val="auto"/>
        </w:rPr>
      </w:pPr>
      <w:r w:rsidRPr="009945F5">
        <w:rPr>
          <w:color w:val="auto"/>
        </w:rPr>
        <w:t>In het coalitieakkoord benoemen de partijen hun ambities voor een groene, schone en veilige stad,</w:t>
      </w:r>
      <w:r w:rsidR="001D0CBA">
        <w:rPr>
          <w:color w:val="auto"/>
        </w:rPr>
        <w:t xml:space="preserve"> </w:t>
      </w:r>
      <w:r w:rsidRPr="009945F5">
        <w:rPr>
          <w:color w:val="auto"/>
        </w:rPr>
        <w:t>voor de bouw van veel betaalbare woningen, voor de aanpak van de energietransitie, voor het</w:t>
      </w:r>
      <w:r w:rsidR="001D0CBA">
        <w:rPr>
          <w:color w:val="auto"/>
        </w:rPr>
        <w:t xml:space="preserve"> </w:t>
      </w:r>
      <w:r w:rsidRPr="009945F5">
        <w:rPr>
          <w:color w:val="auto"/>
        </w:rPr>
        <w:t>bieden van kansen aan alle Rotterdammers, voor het bestrijden van armoede en</w:t>
      </w:r>
      <w:r w:rsidR="001D0CBA">
        <w:rPr>
          <w:color w:val="auto"/>
        </w:rPr>
        <w:t xml:space="preserve"> </w:t>
      </w:r>
      <w:r w:rsidRPr="009945F5">
        <w:rPr>
          <w:color w:val="auto"/>
        </w:rPr>
        <w:t>schuldenproblemen, voor het tegengaan van racisme en discriminatie in onze stad. Hierin komt</w:t>
      </w:r>
      <w:r w:rsidR="001D0CBA">
        <w:rPr>
          <w:color w:val="auto"/>
        </w:rPr>
        <w:t xml:space="preserve"> </w:t>
      </w:r>
      <w:r w:rsidRPr="009945F5">
        <w:rPr>
          <w:color w:val="auto"/>
        </w:rPr>
        <w:t>duidelijk een aantal speerpunten van het D66 verkiezingsprogramma terug.</w:t>
      </w:r>
    </w:p>
    <w:p w14:paraId="75241AF3" w14:textId="77777777" w:rsidR="001D0CBA" w:rsidRPr="009945F5" w:rsidRDefault="001D0CBA" w:rsidP="00FE705C">
      <w:pPr>
        <w:pStyle w:val="Default"/>
        <w:rPr>
          <w:color w:val="auto"/>
        </w:rPr>
      </w:pPr>
    </w:p>
    <w:p w14:paraId="26D80402" w14:textId="77777777" w:rsidR="009945F5" w:rsidRPr="002B1F1E" w:rsidRDefault="009945F5" w:rsidP="00FE705C">
      <w:pPr>
        <w:pStyle w:val="Default"/>
        <w:rPr>
          <w:i/>
          <w:iCs/>
          <w:color w:val="6AA84F"/>
        </w:rPr>
      </w:pPr>
      <w:r w:rsidRPr="002B1F1E">
        <w:rPr>
          <w:i/>
          <w:iCs/>
          <w:color w:val="6AA84F"/>
        </w:rPr>
        <w:t>Wethouders</w:t>
      </w:r>
    </w:p>
    <w:p w14:paraId="596D2004" w14:textId="77777777" w:rsidR="001D0CBA" w:rsidRDefault="001D0CBA" w:rsidP="00FE705C">
      <w:pPr>
        <w:pStyle w:val="Default"/>
        <w:rPr>
          <w:color w:val="auto"/>
        </w:rPr>
      </w:pPr>
    </w:p>
    <w:p w14:paraId="37BBCFEE" w14:textId="4396C426" w:rsidR="009945F5" w:rsidRDefault="009945F5" w:rsidP="00FE705C">
      <w:pPr>
        <w:pStyle w:val="Default"/>
        <w:rPr>
          <w:color w:val="auto"/>
        </w:rPr>
      </w:pPr>
      <w:r w:rsidRPr="009945F5">
        <w:rPr>
          <w:color w:val="auto"/>
        </w:rPr>
        <w:t>In het college van negen wethouders zijn op voordracht van D66 twee wethouders benoemd: Sa</w:t>
      </w:r>
      <w:r w:rsidR="00896420">
        <w:rPr>
          <w:color w:val="auto"/>
        </w:rPr>
        <w:t>ï</w:t>
      </w:r>
      <w:r w:rsidRPr="009945F5">
        <w:rPr>
          <w:color w:val="auto"/>
        </w:rPr>
        <w:t>d</w:t>
      </w:r>
      <w:r w:rsidR="001D0CBA">
        <w:rPr>
          <w:color w:val="auto"/>
        </w:rPr>
        <w:t xml:space="preserve"> </w:t>
      </w:r>
      <w:r w:rsidRPr="009945F5">
        <w:rPr>
          <w:color w:val="auto"/>
        </w:rPr>
        <w:t>Kasmi, wethouder Onderwijs, Cultuur en Evenementen, en Chantal Zeegers, wethouder Klimaat,</w:t>
      </w:r>
      <w:r w:rsidR="001D0CBA">
        <w:rPr>
          <w:color w:val="auto"/>
        </w:rPr>
        <w:t xml:space="preserve"> </w:t>
      </w:r>
      <w:r w:rsidRPr="009945F5">
        <w:rPr>
          <w:color w:val="auto"/>
        </w:rPr>
        <w:t>Bouwen en Wonen. Deze portefeuilles passen goed bij de thema’s waar</w:t>
      </w:r>
      <w:r w:rsidR="00024132">
        <w:rPr>
          <w:color w:val="auto"/>
        </w:rPr>
        <w:t>voor</w:t>
      </w:r>
      <w:r w:rsidRPr="009945F5">
        <w:rPr>
          <w:color w:val="auto"/>
        </w:rPr>
        <w:t xml:space="preserve"> D66 zich </w:t>
      </w:r>
      <w:r w:rsidR="00024132">
        <w:rPr>
          <w:color w:val="auto"/>
        </w:rPr>
        <w:t>w</w:t>
      </w:r>
      <w:r w:rsidRPr="009945F5">
        <w:rPr>
          <w:color w:val="auto"/>
        </w:rPr>
        <w:t xml:space="preserve">il </w:t>
      </w:r>
      <w:r w:rsidR="00024132">
        <w:rPr>
          <w:color w:val="auto"/>
        </w:rPr>
        <w:t>in</w:t>
      </w:r>
      <w:r w:rsidRPr="009945F5">
        <w:rPr>
          <w:color w:val="auto"/>
        </w:rPr>
        <w:t>zetten</w:t>
      </w:r>
      <w:r w:rsidR="001D0CBA">
        <w:rPr>
          <w:color w:val="auto"/>
        </w:rPr>
        <w:t xml:space="preserve"> </w:t>
      </w:r>
      <w:r w:rsidRPr="009945F5">
        <w:rPr>
          <w:color w:val="auto"/>
        </w:rPr>
        <w:t>en waar de komende jaren het verschil moet worden gemaakt voor Rotterdammers: fijn en</w:t>
      </w:r>
      <w:r w:rsidR="00024132">
        <w:rPr>
          <w:color w:val="auto"/>
        </w:rPr>
        <w:t xml:space="preserve"> </w:t>
      </w:r>
      <w:r w:rsidRPr="009945F5">
        <w:rPr>
          <w:color w:val="auto"/>
        </w:rPr>
        <w:t>betaalbaar wonen, de inzet op klimaat en energie om bij te dragen aan de energietransitie en schone</w:t>
      </w:r>
      <w:r w:rsidR="003868A2">
        <w:rPr>
          <w:color w:val="auto"/>
        </w:rPr>
        <w:t xml:space="preserve"> </w:t>
      </w:r>
      <w:r w:rsidRPr="009945F5">
        <w:rPr>
          <w:color w:val="auto"/>
        </w:rPr>
        <w:t>lucht voor Rotterdammers, een divers cultuuraanbod en goed onderwijs voor alle kinderen.</w:t>
      </w:r>
    </w:p>
    <w:p w14:paraId="768A29BD" w14:textId="77777777" w:rsidR="003868A2" w:rsidRPr="009945F5" w:rsidRDefault="003868A2" w:rsidP="00FE705C">
      <w:pPr>
        <w:pStyle w:val="Default"/>
        <w:rPr>
          <w:color w:val="auto"/>
        </w:rPr>
      </w:pPr>
    </w:p>
    <w:p w14:paraId="3B24BDBF" w14:textId="77777777" w:rsidR="009945F5" w:rsidRPr="00896420" w:rsidRDefault="009945F5" w:rsidP="00FE705C">
      <w:pPr>
        <w:pStyle w:val="Default"/>
        <w:rPr>
          <w:i/>
          <w:iCs/>
          <w:color w:val="6AA84F"/>
        </w:rPr>
      </w:pPr>
      <w:r w:rsidRPr="00896420">
        <w:rPr>
          <w:i/>
          <w:iCs/>
          <w:color w:val="6AA84F"/>
        </w:rPr>
        <w:t>Fractie</w:t>
      </w:r>
    </w:p>
    <w:p w14:paraId="427B494B" w14:textId="77777777" w:rsidR="003868A2" w:rsidRDefault="003868A2" w:rsidP="00FE705C">
      <w:pPr>
        <w:pStyle w:val="Default"/>
        <w:rPr>
          <w:color w:val="auto"/>
        </w:rPr>
      </w:pPr>
    </w:p>
    <w:p w14:paraId="5A1186AA" w14:textId="6C36C50C" w:rsidR="009945F5" w:rsidRDefault="009945F5" w:rsidP="00FE705C">
      <w:pPr>
        <w:pStyle w:val="Default"/>
        <w:rPr>
          <w:color w:val="auto"/>
        </w:rPr>
      </w:pPr>
      <w:r w:rsidRPr="009945F5">
        <w:rPr>
          <w:color w:val="auto"/>
        </w:rPr>
        <w:t>Nu Chantal Zeegers wethouder is geworden heeft de fractie Agnes Maassen verkozen tot</w:t>
      </w:r>
      <w:r w:rsidR="003868A2">
        <w:rPr>
          <w:color w:val="auto"/>
        </w:rPr>
        <w:t xml:space="preserve"> </w:t>
      </w:r>
      <w:r w:rsidRPr="009945F5">
        <w:rPr>
          <w:color w:val="auto"/>
        </w:rPr>
        <w:t>fractievoorzitter bestaat de fractie verder uit: Ingrid van Wifferen, Tim de Haan, Joan Nunnely, en</w:t>
      </w:r>
      <w:r w:rsidR="003868A2">
        <w:rPr>
          <w:color w:val="auto"/>
        </w:rPr>
        <w:t xml:space="preserve"> </w:t>
      </w:r>
      <w:r w:rsidRPr="009945F5">
        <w:rPr>
          <w:color w:val="auto"/>
        </w:rPr>
        <w:t xml:space="preserve">Fatih Elbay. Tevens is Pelle Meurink geïnstalleerd als </w:t>
      </w:r>
      <w:r w:rsidRPr="009945F5">
        <w:rPr>
          <w:color w:val="auto"/>
        </w:rPr>
        <w:lastRenderedPageBreak/>
        <w:t>burgerraadslid. Het bestuur monitort de</w:t>
      </w:r>
      <w:r w:rsidR="003868A2">
        <w:rPr>
          <w:color w:val="auto"/>
        </w:rPr>
        <w:t xml:space="preserve"> </w:t>
      </w:r>
      <w:r w:rsidRPr="009945F5">
        <w:rPr>
          <w:color w:val="auto"/>
        </w:rPr>
        <w:t>uitvoering van het verkiezingsprogramma en andere politieke keuzes van de fractie en andere</w:t>
      </w:r>
      <w:r w:rsidR="00156694">
        <w:rPr>
          <w:color w:val="auto"/>
        </w:rPr>
        <w:t xml:space="preserve"> </w:t>
      </w:r>
      <w:r w:rsidRPr="009945F5">
        <w:rPr>
          <w:color w:val="auto"/>
        </w:rPr>
        <w:t>vertegenwoordigers. Daarnaast vindt er permanente evaluatie plaats om het functioneren van de</w:t>
      </w:r>
      <w:r w:rsidR="00156694">
        <w:rPr>
          <w:color w:val="auto"/>
        </w:rPr>
        <w:t xml:space="preserve"> </w:t>
      </w:r>
      <w:r w:rsidRPr="009945F5">
        <w:rPr>
          <w:color w:val="auto"/>
        </w:rPr>
        <w:t>fractie en andere vertegenwoordigers te bevorderen. Zo werd het bestuur ook afgelopen jaar</w:t>
      </w:r>
      <w:r w:rsidR="000A2811">
        <w:rPr>
          <w:color w:val="auto"/>
        </w:rPr>
        <w:t xml:space="preserve"> </w:t>
      </w:r>
      <w:r w:rsidRPr="009945F5">
        <w:rPr>
          <w:color w:val="auto"/>
        </w:rPr>
        <w:t>uitgenodigd bij de fractievergaderingen en werden er reflectiegesprekken met de fractie en</w:t>
      </w:r>
      <w:r w:rsidR="00156694">
        <w:rPr>
          <w:color w:val="auto"/>
        </w:rPr>
        <w:t xml:space="preserve"> </w:t>
      </w:r>
      <w:r w:rsidRPr="009945F5">
        <w:rPr>
          <w:color w:val="auto"/>
        </w:rPr>
        <w:t>wethouders gevoerd.</w:t>
      </w:r>
    </w:p>
    <w:p w14:paraId="4250AAC4" w14:textId="77777777" w:rsidR="00156694" w:rsidRPr="009945F5" w:rsidRDefault="00156694" w:rsidP="00FE705C">
      <w:pPr>
        <w:pStyle w:val="Default"/>
        <w:rPr>
          <w:color w:val="auto"/>
        </w:rPr>
      </w:pPr>
    </w:p>
    <w:p w14:paraId="6D681586" w14:textId="77777777" w:rsidR="009945F5" w:rsidRPr="00896420" w:rsidRDefault="009945F5" w:rsidP="00FE705C">
      <w:pPr>
        <w:pStyle w:val="Default"/>
        <w:rPr>
          <w:i/>
          <w:iCs/>
          <w:color w:val="6AA84F"/>
        </w:rPr>
      </w:pPr>
      <w:r w:rsidRPr="00896420">
        <w:rPr>
          <w:i/>
          <w:iCs/>
          <w:color w:val="6AA84F"/>
        </w:rPr>
        <w:t>Permanente programmacommissie</w:t>
      </w:r>
    </w:p>
    <w:p w14:paraId="30FADA75" w14:textId="77777777" w:rsidR="00156694" w:rsidRDefault="00156694" w:rsidP="00FE705C">
      <w:pPr>
        <w:pStyle w:val="Default"/>
        <w:rPr>
          <w:color w:val="auto"/>
        </w:rPr>
      </w:pPr>
    </w:p>
    <w:p w14:paraId="1C5B255C" w14:textId="0509D735" w:rsidR="00F54114" w:rsidRDefault="009945F5" w:rsidP="00FE705C">
      <w:pPr>
        <w:pStyle w:val="Default"/>
        <w:rPr>
          <w:color w:val="auto"/>
        </w:rPr>
      </w:pPr>
      <w:r w:rsidRPr="009945F5">
        <w:rPr>
          <w:color w:val="auto"/>
        </w:rPr>
        <w:t xml:space="preserve">Het voorstel voor een permanente programmacommissie is op 8 oktober </w:t>
      </w:r>
      <w:r w:rsidR="00B34DAF">
        <w:rPr>
          <w:color w:val="auto"/>
        </w:rPr>
        <w:t>a</w:t>
      </w:r>
      <w:r w:rsidRPr="009945F5">
        <w:rPr>
          <w:color w:val="auto"/>
        </w:rPr>
        <w:t>angenomen door de AAV.</w:t>
      </w:r>
      <w:r w:rsidR="00B34DAF">
        <w:rPr>
          <w:color w:val="auto"/>
        </w:rPr>
        <w:t xml:space="preserve"> </w:t>
      </w:r>
      <w:r w:rsidRPr="009945F5">
        <w:rPr>
          <w:color w:val="auto"/>
        </w:rPr>
        <w:t>Na 8 oktober is er gewerkt aan het opzetten van een permanente programmacommissie. Vanaf begin</w:t>
      </w:r>
      <w:r w:rsidR="00B34DAF">
        <w:rPr>
          <w:color w:val="auto"/>
        </w:rPr>
        <w:t xml:space="preserve"> </w:t>
      </w:r>
      <w:r w:rsidRPr="009945F5">
        <w:rPr>
          <w:color w:val="auto"/>
        </w:rPr>
        <w:t>2023 zal de permanente programmacommissie het bestuur ondersteunen bij het monitoren van de</w:t>
      </w:r>
      <w:r w:rsidR="000A2811">
        <w:rPr>
          <w:color w:val="auto"/>
        </w:rPr>
        <w:t xml:space="preserve"> </w:t>
      </w:r>
      <w:r w:rsidRPr="009945F5">
        <w:rPr>
          <w:color w:val="auto"/>
        </w:rPr>
        <w:t>politieke ontwikkelingen en het stimuleren van discussie en gedachtevorming binnen de afdeling.</w:t>
      </w:r>
    </w:p>
    <w:p w14:paraId="49B6C4CA" w14:textId="77777777" w:rsidR="001167EF" w:rsidRPr="00F54114" w:rsidRDefault="001167EF" w:rsidP="00FE705C">
      <w:pPr>
        <w:pStyle w:val="Default"/>
        <w:rPr>
          <w:color w:val="auto"/>
        </w:rPr>
      </w:pPr>
    </w:p>
    <w:p w14:paraId="6FB4F4CA" w14:textId="77777777" w:rsidR="00F54114" w:rsidRPr="00F54114" w:rsidRDefault="00F54114" w:rsidP="00FE705C">
      <w:pPr>
        <w:pStyle w:val="Default"/>
        <w:rPr>
          <w:color w:val="auto"/>
        </w:rPr>
      </w:pPr>
      <w:r w:rsidRPr="00F54114">
        <w:rPr>
          <w:color w:val="auto"/>
        </w:rPr>
        <w:t>Bestuur, D66 Rotterdam</w:t>
      </w:r>
    </w:p>
    <w:p w14:paraId="5CB7FDC7" w14:textId="77777777" w:rsidR="001167EF" w:rsidRDefault="001167EF" w:rsidP="00FE705C">
      <w:pPr>
        <w:pStyle w:val="Default"/>
        <w:rPr>
          <w:color w:val="auto"/>
        </w:rPr>
      </w:pPr>
    </w:p>
    <w:p w14:paraId="2684B0E0" w14:textId="0F440382" w:rsidR="00F54114" w:rsidRPr="00F54114" w:rsidRDefault="00A346BA" w:rsidP="00FE705C">
      <w:pPr>
        <w:pStyle w:val="Default"/>
        <w:rPr>
          <w:color w:val="auto"/>
        </w:rPr>
      </w:pPr>
      <w:r>
        <w:rPr>
          <w:color w:val="auto"/>
        </w:rPr>
        <w:t>September 2023</w:t>
      </w:r>
    </w:p>
    <w:sectPr w:rsidR="00F54114" w:rsidRPr="00F5411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64BC" w14:textId="77777777" w:rsidR="002A4644" w:rsidRDefault="002A4644" w:rsidP="002A4644">
      <w:pPr>
        <w:spacing w:after="0" w:line="240" w:lineRule="auto"/>
      </w:pPr>
      <w:r>
        <w:separator/>
      </w:r>
    </w:p>
  </w:endnote>
  <w:endnote w:type="continuationSeparator" w:id="0">
    <w:p w14:paraId="3BCF1A4D" w14:textId="77777777" w:rsidR="002A4644" w:rsidRDefault="002A4644" w:rsidP="002A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724603"/>
      <w:docPartObj>
        <w:docPartGallery w:val="Page Numbers (Bottom of Page)"/>
        <w:docPartUnique/>
      </w:docPartObj>
    </w:sdtPr>
    <w:sdtContent>
      <w:p w14:paraId="2DA62A38" w14:textId="75ADF8A1" w:rsidR="000561A6" w:rsidRDefault="000561A6">
        <w:pPr>
          <w:pStyle w:val="Voettekst"/>
          <w:jc w:val="center"/>
        </w:pPr>
        <w:r>
          <w:fldChar w:fldCharType="begin"/>
        </w:r>
        <w:r>
          <w:instrText>PAGE   \* MERGEFORMAT</w:instrText>
        </w:r>
        <w:r>
          <w:fldChar w:fldCharType="separate"/>
        </w:r>
        <w:r>
          <w:t>2</w:t>
        </w:r>
        <w:r>
          <w:fldChar w:fldCharType="end"/>
        </w:r>
      </w:p>
    </w:sdtContent>
  </w:sdt>
  <w:p w14:paraId="5E5AEDA0" w14:textId="77777777" w:rsidR="002A4644" w:rsidRDefault="002A46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A0F4" w14:textId="77777777" w:rsidR="002A4644" w:rsidRDefault="002A4644" w:rsidP="002A4644">
      <w:pPr>
        <w:spacing w:after="0" w:line="240" w:lineRule="auto"/>
      </w:pPr>
      <w:r>
        <w:separator/>
      </w:r>
    </w:p>
  </w:footnote>
  <w:footnote w:type="continuationSeparator" w:id="0">
    <w:p w14:paraId="6EE66D41" w14:textId="77777777" w:rsidR="002A4644" w:rsidRDefault="002A4644" w:rsidP="002A4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9730" w14:textId="72B4B351" w:rsidR="000561A6" w:rsidRDefault="00F463EE" w:rsidP="00F463EE">
    <w:pPr>
      <w:pStyle w:val="Koptekst"/>
      <w:ind w:left="8496"/>
    </w:pPr>
    <w:r>
      <w:rPr>
        <w:noProof/>
      </w:rPr>
      <w:drawing>
        <wp:inline distT="0" distB="0" distL="0" distR="0" wp14:anchorId="1950132E" wp14:editId="5C63995D">
          <wp:extent cx="834335" cy="834335"/>
          <wp:effectExtent l="0" t="0" r="4445" b="4445"/>
          <wp:docPr id="2"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39957" cy="83995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1fdWC+HNv5vXiT" int2:id="9h526hv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C12BE"/>
    <w:multiLevelType w:val="hybridMultilevel"/>
    <w:tmpl w:val="785E205E"/>
    <w:lvl w:ilvl="0" w:tplc="3F3EBDE6">
      <w:start w:val="1"/>
      <w:numFmt w:val="bullet"/>
      <w:lvlText w:val="-"/>
      <w:lvlJc w:val="left"/>
      <w:pPr>
        <w:ind w:left="720" w:hanging="360"/>
      </w:pPr>
      <w:rPr>
        <w:rFonts w:ascii="Calibri" w:hAnsi="Calibri" w:hint="default"/>
      </w:rPr>
    </w:lvl>
    <w:lvl w:ilvl="1" w:tplc="A036AD90">
      <w:start w:val="1"/>
      <w:numFmt w:val="bullet"/>
      <w:lvlText w:val="o"/>
      <w:lvlJc w:val="left"/>
      <w:pPr>
        <w:ind w:left="1440" w:hanging="360"/>
      </w:pPr>
      <w:rPr>
        <w:rFonts w:ascii="Courier New" w:hAnsi="Courier New" w:hint="default"/>
      </w:rPr>
    </w:lvl>
    <w:lvl w:ilvl="2" w:tplc="07943D90">
      <w:start w:val="1"/>
      <w:numFmt w:val="bullet"/>
      <w:lvlText w:val=""/>
      <w:lvlJc w:val="left"/>
      <w:pPr>
        <w:ind w:left="2160" w:hanging="360"/>
      </w:pPr>
      <w:rPr>
        <w:rFonts w:ascii="Wingdings" w:hAnsi="Wingdings" w:hint="default"/>
      </w:rPr>
    </w:lvl>
    <w:lvl w:ilvl="3" w:tplc="3EB65FAA">
      <w:start w:val="1"/>
      <w:numFmt w:val="bullet"/>
      <w:lvlText w:val=""/>
      <w:lvlJc w:val="left"/>
      <w:pPr>
        <w:ind w:left="2880" w:hanging="360"/>
      </w:pPr>
      <w:rPr>
        <w:rFonts w:ascii="Symbol" w:hAnsi="Symbol" w:hint="default"/>
      </w:rPr>
    </w:lvl>
    <w:lvl w:ilvl="4" w:tplc="92344B48">
      <w:start w:val="1"/>
      <w:numFmt w:val="bullet"/>
      <w:lvlText w:val="o"/>
      <w:lvlJc w:val="left"/>
      <w:pPr>
        <w:ind w:left="3600" w:hanging="360"/>
      </w:pPr>
      <w:rPr>
        <w:rFonts w:ascii="Courier New" w:hAnsi="Courier New" w:hint="default"/>
      </w:rPr>
    </w:lvl>
    <w:lvl w:ilvl="5" w:tplc="78640C92">
      <w:start w:val="1"/>
      <w:numFmt w:val="bullet"/>
      <w:lvlText w:val=""/>
      <w:lvlJc w:val="left"/>
      <w:pPr>
        <w:ind w:left="4320" w:hanging="360"/>
      </w:pPr>
      <w:rPr>
        <w:rFonts w:ascii="Wingdings" w:hAnsi="Wingdings" w:hint="default"/>
      </w:rPr>
    </w:lvl>
    <w:lvl w:ilvl="6" w:tplc="89DC58B2">
      <w:start w:val="1"/>
      <w:numFmt w:val="bullet"/>
      <w:lvlText w:val=""/>
      <w:lvlJc w:val="left"/>
      <w:pPr>
        <w:ind w:left="5040" w:hanging="360"/>
      </w:pPr>
      <w:rPr>
        <w:rFonts w:ascii="Symbol" w:hAnsi="Symbol" w:hint="default"/>
      </w:rPr>
    </w:lvl>
    <w:lvl w:ilvl="7" w:tplc="3B243794">
      <w:start w:val="1"/>
      <w:numFmt w:val="bullet"/>
      <w:lvlText w:val="o"/>
      <w:lvlJc w:val="left"/>
      <w:pPr>
        <w:ind w:left="5760" w:hanging="360"/>
      </w:pPr>
      <w:rPr>
        <w:rFonts w:ascii="Courier New" w:hAnsi="Courier New" w:hint="default"/>
      </w:rPr>
    </w:lvl>
    <w:lvl w:ilvl="8" w:tplc="8C005272">
      <w:start w:val="1"/>
      <w:numFmt w:val="bullet"/>
      <w:lvlText w:val=""/>
      <w:lvlJc w:val="left"/>
      <w:pPr>
        <w:ind w:left="6480" w:hanging="360"/>
      </w:pPr>
      <w:rPr>
        <w:rFonts w:ascii="Wingdings" w:hAnsi="Wingdings" w:hint="default"/>
      </w:rPr>
    </w:lvl>
  </w:abstractNum>
  <w:num w:numId="1" w16cid:durableId="44003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98"/>
    <w:rsid w:val="00024132"/>
    <w:rsid w:val="00055E16"/>
    <w:rsid w:val="000561A6"/>
    <w:rsid w:val="000911F7"/>
    <w:rsid w:val="000A2811"/>
    <w:rsid w:val="000C7EB2"/>
    <w:rsid w:val="000E1D71"/>
    <w:rsid w:val="000F066D"/>
    <w:rsid w:val="001167EF"/>
    <w:rsid w:val="00146E6F"/>
    <w:rsid w:val="00156694"/>
    <w:rsid w:val="00171E31"/>
    <w:rsid w:val="001D0CBA"/>
    <w:rsid w:val="001F4464"/>
    <w:rsid w:val="00246DFF"/>
    <w:rsid w:val="002A4644"/>
    <w:rsid w:val="002B1F1E"/>
    <w:rsid w:val="002F5E29"/>
    <w:rsid w:val="0032007F"/>
    <w:rsid w:val="0038386A"/>
    <w:rsid w:val="003868A2"/>
    <w:rsid w:val="00391B90"/>
    <w:rsid w:val="003E7B06"/>
    <w:rsid w:val="00462B95"/>
    <w:rsid w:val="00490E35"/>
    <w:rsid w:val="004919B3"/>
    <w:rsid w:val="00495998"/>
    <w:rsid w:val="004B631F"/>
    <w:rsid w:val="004C5E16"/>
    <w:rsid w:val="004E1D24"/>
    <w:rsid w:val="004F668D"/>
    <w:rsid w:val="004F7897"/>
    <w:rsid w:val="00524340"/>
    <w:rsid w:val="005616B9"/>
    <w:rsid w:val="005A0BFF"/>
    <w:rsid w:val="005A4A2F"/>
    <w:rsid w:val="005C4B11"/>
    <w:rsid w:val="0064538C"/>
    <w:rsid w:val="007135C8"/>
    <w:rsid w:val="00750378"/>
    <w:rsid w:val="00827B64"/>
    <w:rsid w:val="00882009"/>
    <w:rsid w:val="00896420"/>
    <w:rsid w:val="00926322"/>
    <w:rsid w:val="00953EC4"/>
    <w:rsid w:val="00963D6C"/>
    <w:rsid w:val="009945F5"/>
    <w:rsid w:val="009B0F0C"/>
    <w:rsid w:val="009C1FDA"/>
    <w:rsid w:val="009D6CA7"/>
    <w:rsid w:val="00A14FE0"/>
    <w:rsid w:val="00A27A40"/>
    <w:rsid w:val="00A346BA"/>
    <w:rsid w:val="00A50900"/>
    <w:rsid w:val="00A5358B"/>
    <w:rsid w:val="00B129EF"/>
    <w:rsid w:val="00B34DAF"/>
    <w:rsid w:val="00BC474B"/>
    <w:rsid w:val="00BD1516"/>
    <w:rsid w:val="00C27A69"/>
    <w:rsid w:val="00C31FA6"/>
    <w:rsid w:val="00C43B69"/>
    <w:rsid w:val="00C46F37"/>
    <w:rsid w:val="00C577BF"/>
    <w:rsid w:val="00CD186D"/>
    <w:rsid w:val="00CD715D"/>
    <w:rsid w:val="00CF1E25"/>
    <w:rsid w:val="00D04E07"/>
    <w:rsid w:val="00D46B26"/>
    <w:rsid w:val="00DB2C59"/>
    <w:rsid w:val="00DE2EB1"/>
    <w:rsid w:val="00DF5BA8"/>
    <w:rsid w:val="00E07C1E"/>
    <w:rsid w:val="00ED173B"/>
    <w:rsid w:val="00F07DD4"/>
    <w:rsid w:val="00F23036"/>
    <w:rsid w:val="00F24D16"/>
    <w:rsid w:val="00F463EE"/>
    <w:rsid w:val="00F54114"/>
    <w:rsid w:val="00F7237F"/>
    <w:rsid w:val="00FE705C"/>
    <w:rsid w:val="424671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B11B"/>
  <w15:chartTrackingRefBased/>
  <w15:docId w15:val="{8F0D8C74-7EEA-4E25-8CB6-EADF2827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95998"/>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39"/>
    <w:rsid w:val="00495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A46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4644"/>
  </w:style>
  <w:style w:type="paragraph" w:styleId="Voettekst">
    <w:name w:val="footer"/>
    <w:basedOn w:val="Standaard"/>
    <w:link w:val="VoettekstChar"/>
    <w:uiPriority w:val="99"/>
    <w:unhideWhenUsed/>
    <w:rsid w:val="002A46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51546">
      <w:bodyDiv w:val="1"/>
      <w:marLeft w:val="0"/>
      <w:marRight w:val="0"/>
      <w:marTop w:val="0"/>
      <w:marBottom w:val="0"/>
      <w:divBdr>
        <w:top w:val="none" w:sz="0" w:space="0" w:color="auto"/>
        <w:left w:val="none" w:sz="0" w:space="0" w:color="auto"/>
        <w:bottom w:val="none" w:sz="0" w:space="0" w:color="auto"/>
        <w:right w:val="none" w:sz="0" w:space="0" w:color="auto"/>
      </w:divBdr>
    </w:div>
    <w:div w:id="685638589">
      <w:bodyDiv w:val="1"/>
      <w:marLeft w:val="0"/>
      <w:marRight w:val="0"/>
      <w:marTop w:val="0"/>
      <w:marBottom w:val="0"/>
      <w:divBdr>
        <w:top w:val="none" w:sz="0" w:space="0" w:color="auto"/>
        <w:left w:val="none" w:sz="0" w:space="0" w:color="auto"/>
        <w:bottom w:val="none" w:sz="0" w:space="0" w:color="auto"/>
        <w:right w:val="none" w:sz="0" w:space="0" w:color="auto"/>
      </w:divBdr>
    </w:div>
    <w:div w:id="172845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6C3DF-4B14-4B3B-BB44-2EBB9130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1936</Words>
  <Characters>10651</Characters>
  <Application>Microsoft Office Word</Application>
  <DocSecurity>0</DocSecurity>
  <Lines>88</Lines>
  <Paragraphs>25</Paragraphs>
  <ScaleCrop>false</ScaleCrop>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Vercruyce</dc:creator>
  <cp:keywords/>
  <dc:description/>
  <cp:lastModifiedBy>Greta Vercruyce</cp:lastModifiedBy>
  <cp:revision>77</cp:revision>
  <dcterms:created xsi:type="dcterms:W3CDTF">2022-12-13T14:20:00Z</dcterms:created>
  <dcterms:modified xsi:type="dcterms:W3CDTF">2023-09-23T11:21:00Z</dcterms:modified>
</cp:coreProperties>
</file>