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elraster"/>
        <w:tblW w:w="912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3255"/>
        <w:gridCol w:w="5865"/>
      </w:tblGrid>
      <w:tr>
        <w:trPr>
          <w:trHeight w:val="602" w:hRule="atLeast"/>
        </w:trPr>
        <w:tc>
          <w:tcPr>
            <w:tcW w:w="9120" w:type="dxa"/>
            <w:gridSpan w:val="2"/>
            <w:tcBorders/>
          </w:tcPr>
          <w:p>
            <w:pPr>
              <w:pStyle w:val="NoSpacing"/>
              <w:widowControl/>
              <w:spacing w:before="0" w:after="0"/>
              <w:jc w:val="left"/>
              <w:rPr>
                <w:b/>
                <w:bCs/>
                <w:lang w:val="nl-NL"/>
              </w:rPr>
            </w:pPr>
            <w:r>
              <w:rPr>
                <w:rFonts w:eastAsia="Calibri" w:cs=""/>
                <w:b/>
                <w:bCs/>
                <w:kern w:val="2"/>
                <w:sz w:val="22"/>
                <w:szCs w:val="22"/>
                <w:lang w:val="nl-NL" w:eastAsia="en-US" w:bidi="ar-SA"/>
              </w:rPr>
              <w:t>Amendement LV 01</w:t>
            </w:r>
          </w:p>
        </w:tc>
      </w:tr>
      <w:tr>
        <w:trPr>
          <w:trHeight w:val="602" w:hRule="atLeast"/>
        </w:trPr>
        <w:tc>
          <w:tcPr>
            <w:tcW w:w="3255" w:type="dxa"/>
            <w:tcBorders/>
          </w:tcPr>
          <w:p>
            <w:pPr>
              <w:pStyle w:val="NoSpacing"/>
              <w:widowControl/>
              <w:spacing w:before="0" w:after="0"/>
              <w:jc w:val="left"/>
              <w:rPr>
                <w:b/>
                <w:bCs/>
                <w:lang w:val="nl-NL"/>
              </w:rPr>
            </w:pPr>
            <w:r>
              <w:rPr>
                <w:rFonts w:eastAsia="Calibri" w:cs=""/>
                <w:b/>
                <w:bCs/>
                <w:kern w:val="2"/>
                <w:sz w:val="22"/>
                <w:szCs w:val="22"/>
                <w:lang w:val="nl-NL" w:eastAsia="en-US" w:bidi="ar-SA"/>
              </w:rPr>
              <w:t>Titel amendement</w:t>
            </w:r>
          </w:p>
          <w:p>
            <w:pPr>
              <w:pStyle w:val="NoSpacing"/>
              <w:widowControl/>
              <w:spacing w:before="0" w:after="0"/>
              <w:jc w:val="left"/>
              <w:rPr>
                <w:i/>
                <w:i/>
                <w:iCs/>
                <w:lang w:val="nl-NL"/>
              </w:rPr>
            </w:pPr>
            <w:r>
              <w:rPr>
                <w:rFonts w:eastAsia="Calibri" w:cs=""/>
                <w:i/>
                <w:iCs/>
                <w:kern w:val="2"/>
                <w:sz w:val="22"/>
                <w:szCs w:val="22"/>
                <w:lang w:val="nl-NL" w:eastAsia="en-US" w:bidi="ar-SA"/>
              </w:rPr>
              <w:t>Vul hier een korte titel in die de inhoud van het amendement duidelijk maakt.</w:t>
            </w:r>
          </w:p>
        </w:tc>
        <w:tc>
          <w:tcPr>
            <w:tcW w:w="5865" w:type="dxa"/>
            <w:tcBorders/>
          </w:tcPr>
          <w:p>
            <w:pPr>
              <w:pStyle w:val="NoSpacing"/>
              <w:widowControl/>
              <w:spacing w:before="0" w:after="0"/>
              <w:jc w:val="left"/>
              <w:rPr>
                <w:b/>
                <w:bCs/>
                <w:lang w:val="nl-NL"/>
              </w:rPr>
            </w:pPr>
            <w:r>
              <w:rPr>
                <w:rFonts w:eastAsia="Calibri" w:cs=""/>
                <w:b/>
                <w:bCs/>
                <w:kern w:val="2"/>
                <w:sz w:val="22"/>
                <w:szCs w:val="22"/>
                <w:lang w:val="nl-NL" w:eastAsia="en-US" w:bidi="ar-SA"/>
              </w:rPr>
              <w:t>Optoppen is top!</w:t>
            </w:r>
          </w:p>
        </w:tc>
      </w:tr>
      <w:tr>
        <w:trPr>
          <w:trHeight w:val="568" w:hRule="atLeast"/>
        </w:trPr>
        <w:tc>
          <w:tcPr>
            <w:tcW w:w="3255" w:type="dxa"/>
            <w:tcBorders/>
          </w:tcPr>
          <w:p>
            <w:pPr>
              <w:pStyle w:val="NoSpacing"/>
              <w:widowControl/>
              <w:spacing w:before="0" w:after="0"/>
              <w:jc w:val="left"/>
              <w:rPr>
                <w:b/>
                <w:bCs/>
                <w:lang w:val="nl-NL"/>
              </w:rPr>
            </w:pPr>
            <w:r>
              <w:rPr>
                <w:rFonts w:eastAsia="Calibri" w:cs=""/>
                <w:b/>
                <w:bCs/>
                <w:kern w:val="2"/>
                <w:sz w:val="22"/>
                <w:szCs w:val="22"/>
                <w:lang w:val="nl-NL" w:eastAsia="en-US" w:bidi="ar-SA"/>
              </w:rPr>
              <w:t>Indiener</w:t>
            </w:r>
          </w:p>
          <w:p>
            <w:pPr>
              <w:pStyle w:val="NoSpacing"/>
              <w:widowControl/>
              <w:spacing w:before="0" w:after="0"/>
              <w:jc w:val="left"/>
              <w:rPr>
                <w:i/>
                <w:i/>
                <w:iCs/>
                <w:lang w:val="nl-NL"/>
              </w:rPr>
            </w:pPr>
            <w:r>
              <w:rPr>
                <w:rFonts w:eastAsia="Calibri" w:cs=""/>
                <w:i/>
                <w:iCs/>
                <w:kern w:val="2"/>
                <w:sz w:val="22"/>
                <w:szCs w:val="22"/>
                <w:lang w:val="nl-NL" w:eastAsia="en-US" w:bidi="ar-SA"/>
              </w:rPr>
              <w:t>Vul hier je naam in. De indiener moet lid zijn van D66 Leidschendam-Voorburg</w:t>
            </w:r>
          </w:p>
        </w:tc>
        <w:tc>
          <w:tcPr>
            <w:tcW w:w="5865" w:type="dxa"/>
            <w:tcBorders/>
          </w:tcPr>
          <w:p>
            <w:pPr>
              <w:pStyle w:val="NoSpacing"/>
              <w:widowControl/>
              <w:spacing w:before="0" w:after="0"/>
              <w:jc w:val="left"/>
              <w:rPr>
                <w:lang w:val="nl-NL"/>
              </w:rPr>
            </w:pPr>
            <w:r>
              <w:rPr>
                <w:rFonts w:eastAsia="Calibri" w:cs=""/>
                <w:kern w:val="2"/>
                <w:sz w:val="22"/>
                <w:szCs w:val="22"/>
                <w:lang w:val="nl-NL" w:eastAsia="en-US" w:bidi="ar-SA"/>
              </w:rPr>
              <w:t>Tim Bussmann</w:t>
            </w:r>
          </w:p>
        </w:tc>
      </w:tr>
      <w:tr>
        <w:trPr>
          <w:trHeight w:val="602" w:hRule="atLeast"/>
        </w:trPr>
        <w:tc>
          <w:tcPr>
            <w:tcW w:w="3255" w:type="dxa"/>
            <w:tcBorders/>
          </w:tcPr>
          <w:p>
            <w:pPr>
              <w:pStyle w:val="NoSpacing"/>
              <w:widowControl/>
              <w:spacing w:before="0" w:after="0"/>
              <w:jc w:val="left"/>
              <w:rPr>
                <w:b/>
                <w:bCs/>
                <w:lang w:val="nl-NL"/>
              </w:rPr>
            </w:pPr>
            <w:r>
              <w:rPr>
                <w:rFonts w:eastAsia="Calibri" w:cs=""/>
                <w:b/>
                <w:bCs/>
                <w:kern w:val="2"/>
                <w:sz w:val="22"/>
                <w:szCs w:val="22"/>
                <w:lang w:val="nl-NL" w:eastAsia="en-US" w:bidi="ar-SA"/>
              </w:rPr>
              <w:t>Doel amendement</w:t>
            </w:r>
          </w:p>
          <w:p>
            <w:pPr>
              <w:pStyle w:val="NoSpacing"/>
              <w:widowControl/>
              <w:spacing w:before="0" w:after="0"/>
              <w:jc w:val="left"/>
              <w:rPr>
                <w:i/>
                <w:i/>
                <w:iCs/>
                <w:lang w:val="nl-NL"/>
              </w:rPr>
            </w:pPr>
            <w:r>
              <w:rPr>
                <w:rFonts w:eastAsia="Calibri" w:cs=""/>
                <w:i/>
                <w:iCs/>
                <w:kern w:val="2"/>
                <w:sz w:val="22"/>
                <w:szCs w:val="22"/>
                <w:lang w:val="nl-NL" w:eastAsia="en-US" w:bidi="ar-SA"/>
              </w:rPr>
              <w:t xml:space="preserve">kies uit: </w:t>
            </w:r>
          </w:p>
          <w:p>
            <w:pPr>
              <w:pStyle w:val="NoSpacing"/>
              <w:widowControl/>
              <w:numPr>
                <w:ilvl w:val="0"/>
                <w:numId w:val="1"/>
              </w:numPr>
              <w:spacing w:before="0" w:after="0"/>
              <w:ind w:hanging="229" w:left="306"/>
              <w:jc w:val="left"/>
              <w:rPr>
                <w:i/>
                <w:i/>
                <w:iCs/>
                <w:lang w:val="nl-NL"/>
              </w:rPr>
            </w:pPr>
            <w:r>
              <w:rPr>
                <w:rFonts w:eastAsia="Calibri" w:cs=""/>
                <w:i/>
                <w:iCs/>
                <w:kern w:val="2"/>
                <w:sz w:val="22"/>
                <w:szCs w:val="22"/>
                <w:lang w:val="nl-NL" w:eastAsia="en-US" w:bidi="ar-SA"/>
              </w:rPr>
              <w:t>Toevoegen van nieuwe tekst</w:t>
            </w:r>
          </w:p>
          <w:p>
            <w:pPr>
              <w:pStyle w:val="NoSpacing"/>
              <w:widowControl/>
              <w:numPr>
                <w:ilvl w:val="0"/>
                <w:numId w:val="1"/>
              </w:numPr>
              <w:spacing w:before="0" w:after="0"/>
              <w:ind w:hanging="229" w:left="306"/>
              <w:jc w:val="left"/>
              <w:rPr>
                <w:lang w:val="nl-NL"/>
              </w:rPr>
            </w:pPr>
            <w:r>
              <w:rPr>
                <w:rFonts w:eastAsia="Calibri" w:cs=""/>
                <w:i/>
                <w:iCs/>
                <w:kern w:val="2"/>
                <w:sz w:val="22"/>
                <w:szCs w:val="22"/>
                <w:lang w:val="nl-NL" w:eastAsia="en-US" w:bidi="ar-SA"/>
              </w:rPr>
              <w:t>wijzigen van de tekst</w:t>
            </w:r>
          </w:p>
          <w:p>
            <w:pPr>
              <w:pStyle w:val="NoSpacing"/>
              <w:widowControl/>
              <w:numPr>
                <w:ilvl w:val="0"/>
                <w:numId w:val="1"/>
              </w:numPr>
              <w:spacing w:before="0" w:after="0"/>
              <w:ind w:hanging="229" w:left="306"/>
              <w:jc w:val="left"/>
              <w:rPr>
                <w:lang w:val="nl-NL"/>
              </w:rPr>
            </w:pPr>
            <w:r>
              <w:rPr>
                <w:rFonts w:eastAsia="Calibri" w:cs=""/>
                <w:i/>
                <w:iCs/>
                <w:kern w:val="2"/>
                <w:sz w:val="22"/>
                <w:szCs w:val="22"/>
                <w:lang w:val="nl-NL" w:eastAsia="en-US" w:bidi="ar-SA"/>
              </w:rPr>
              <w:t>Schrappen van tekst</w:t>
            </w:r>
          </w:p>
        </w:tc>
        <w:tc>
          <w:tcPr>
            <w:tcW w:w="5865" w:type="dxa"/>
            <w:tcBorders/>
          </w:tcPr>
          <w:p>
            <w:pPr>
              <w:pStyle w:val="NoSpacing"/>
              <w:widowControl/>
              <w:spacing w:before="0" w:after="0"/>
              <w:jc w:val="left"/>
              <w:rPr>
                <w:lang w:val="nl-NL"/>
              </w:rPr>
            </w:pPr>
            <w:r>
              <w:rPr>
                <w:rFonts w:eastAsia="Calibri" w:cs=""/>
                <w:kern w:val="2"/>
                <w:sz w:val="22"/>
                <w:szCs w:val="22"/>
                <w:lang w:val="nl-NL" w:eastAsia="en-US" w:bidi="ar-SA"/>
              </w:rPr>
              <w:t>Toevoegen nieuw stuk tekst</w:t>
            </w:r>
          </w:p>
        </w:tc>
      </w:tr>
      <w:tr>
        <w:trPr>
          <w:trHeight w:val="568" w:hRule="atLeast"/>
        </w:trPr>
        <w:tc>
          <w:tcPr>
            <w:tcW w:w="3255" w:type="dxa"/>
            <w:tcBorders/>
          </w:tcPr>
          <w:p>
            <w:pPr>
              <w:pStyle w:val="NoSpacing"/>
              <w:widowControl/>
              <w:spacing w:before="0" w:after="0"/>
              <w:jc w:val="left"/>
              <w:rPr>
                <w:b/>
                <w:bCs/>
                <w:lang w:val="nl-NL"/>
              </w:rPr>
            </w:pPr>
            <w:r>
              <w:rPr>
                <w:rFonts w:eastAsia="Calibri" w:cs=""/>
                <w:b/>
                <w:bCs/>
                <w:kern w:val="2"/>
                <w:sz w:val="22"/>
                <w:szCs w:val="22"/>
                <w:lang w:val="nl-NL" w:eastAsia="en-US" w:bidi="ar-SA"/>
              </w:rPr>
              <w:t>Regelnummer</w:t>
            </w:r>
          </w:p>
          <w:p>
            <w:pPr>
              <w:pStyle w:val="NoSpacing"/>
              <w:widowControl/>
              <w:spacing w:before="0" w:after="0"/>
              <w:jc w:val="left"/>
              <w:rPr>
                <w:i/>
                <w:i/>
                <w:iCs/>
                <w:lang w:val="nl-NL"/>
              </w:rPr>
            </w:pPr>
            <w:r>
              <w:rPr>
                <w:rFonts w:eastAsia="Calibri" w:cs=""/>
                <w:i/>
                <w:iCs/>
                <w:kern w:val="2"/>
                <w:sz w:val="22"/>
                <w:szCs w:val="22"/>
                <w:lang w:val="nl-NL" w:eastAsia="en-US" w:bidi="ar-SA"/>
              </w:rPr>
              <w:t>Vul hier de regelnummer of regelnummers in waar het voorgestelde amendement over gaat</w:t>
            </w:r>
          </w:p>
        </w:tc>
        <w:tc>
          <w:tcPr>
            <w:tcW w:w="5865" w:type="dxa"/>
            <w:tcBorders/>
          </w:tcPr>
          <w:p>
            <w:pPr>
              <w:pStyle w:val="NoSpacing"/>
              <w:widowControl/>
              <w:spacing w:before="0" w:after="0"/>
              <w:jc w:val="left"/>
              <w:rPr>
                <w:lang w:val="nl-NL"/>
              </w:rPr>
            </w:pPr>
            <w:r>
              <w:rPr>
                <w:rFonts w:eastAsia="Calibri" w:cs=""/>
                <w:kern w:val="2"/>
                <w:sz w:val="22"/>
                <w:szCs w:val="22"/>
                <w:lang w:val="nl-NL" w:eastAsia="en-US" w:bidi="ar-SA"/>
              </w:rPr>
              <w:t>219-220</w:t>
            </w:r>
          </w:p>
        </w:tc>
      </w:tr>
      <w:tr>
        <w:trPr>
          <w:trHeight w:val="602" w:hRule="atLeast"/>
        </w:trPr>
        <w:tc>
          <w:tcPr>
            <w:tcW w:w="3255" w:type="dxa"/>
            <w:tcBorders/>
          </w:tcPr>
          <w:p>
            <w:pPr>
              <w:pStyle w:val="NoSpacing"/>
              <w:widowControl/>
              <w:spacing w:before="0" w:after="0"/>
              <w:jc w:val="left"/>
              <w:rPr>
                <w:b/>
                <w:bCs/>
                <w:lang w:val="nl-NL"/>
              </w:rPr>
            </w:pPr>
            <w:r>
              <w:rPr>
                <w:rFonts w:eastAsia="Calibri" w:cs=""/>
                <w:b/>
                <w:bCs/>
                <w:kern w:val="2"/>
                <w:sz w:val="22"/>
                <w:szCs w:val="22"/>
                <w:lang w:val="nl-NL" w:eastAsia="en-US" w:bidi="ar-SA"/>
              </w:rPr>
              <w:t>Voorgestelde tekst</w:t>
            </w:r>
          </w:p>
          <w:p>
            <w:pPr>
              <w:pStyle w:val="NoSpacing"/>
              <w:widowControl/>
              <w:spacing w:before="0" w:after="0"/>
              <w:jc w:val="left"/>
              <w:rPr>
                <w:i/>
                <w:i/>
                <w:iCs/>
                <w:lang w:val="nl-NL"/>
              </w:rPr>
            </w:pPr>
            <w:r>
              <w:rPr>
                <w:rFonts w:eastAsia="Calibri" w:cs=""/>
                <w:i/>
                <w:iCs/>
                <w:kern w:val="2"/>
                <w:sz w:val="22"/>
                <w:szCs w:val="22"/>
                <w:lang w:val="nl-NL" w:eastAsia="en-US" w:bidi="ar-SA"/>
              </w:rPr>
              <w:t>Vul hier de tekst in die met het voorgestelde amendement in het verkiezingsprogramma terecht komt.</w:t>
            </w:r>
          </w:p>
        </w:tc>
        <w:tc>
          <w:tcPr>
            <w:tcW w:w="5865" w:type="dxa"/>
            <w:tcBorders/>
          </w:tcPr>
          <w:p>
            <w:pPr>
              <w:pStyle w:val="NoSpacing"/>
              <w:widowControl/>
              <w:spacing w:before="0" w:after="0"/>
              <w:jc w:val="left"/>
              <w:rPr>
                <w:lang w:val="nl-NL"/>
              </w:rPr>
            </w:pPr>
            <w:r>
              <w:rPr>
                <w:rFonts w:eastAsia="Calibri" w:cs=""/>
                <w:kern w:val="2"/>
                <w:sz w:val="22"/>
                <w:szCs w:val="22"/>
                <w:lang w:val="nl-NL" w:eastAsia="en-US" w:bidi="ar-SA"/>
              </w:rPr>
              <w:t>‘’</w:t>
            </w:r>
            <w:r>
              <w:rPr>
                <w:rFonts w:eastAsia="Calibri" w:cs=""/>
                <w:kern w:val="2"/>
                <w:sz w:val="22"/>
                <w:szCs w:val="22"/>
                <w:lang w:val="nl-NL" w:eastAsia="en-US" w:bidi="ar-SA"/>
              </w:rPr>
              <w:t>Ook ondersteunen we zoveel mogelijk de vergunningsverlening voor woningbezitters die willen optoppen, om zo de reeds bebouwde percelen efficiënter te benutten.’’</w:t>
            </w:r>
          </w:p>
        </w:tc>
      </w:tr>
      <w:tr>
        <w:trPr>
          <w:trHeight w:val="568" w:hRule="atLeast"/>
        </w:trPr>
        <w:tc>
          <w:tcPr>
            <w:tcW w:w="3255" w:type="dxa"/>
            <w:tcBorders/>
          </w:tcPr>
          <w:p>
            <w:pPr>
              <w:pStyle w:val="NoSpacing"/>
              <w:widowControl/>
              <w:spacing w:before="0" w:after="0"/>
              <w:jc w:val="left"/>
              <w:rPr>
                <w:b/>
                <w:bCs/>
                <w:lang w:val="nl-NL"/>
              </w:rPr>
            </w:pPr>
            <w:r>
              <w:rPr>
                <w:rFonts w:eastAsia="Calibri" w:cs=""/>
                <w:b/>
                <w:bCs/>
                <w:kern w:val="2"/>
                <w:sz w:val="22"/>
                <w:szCs w:val="22"/>
                <w:lang w:val="nl-NL" w:eastAsia="en-US" w:bidi="ar-SA"/>
              </w:rPr>
              <w:t>Toelichting</w:t>
            </w:r>
          </w:p>
          <w:p>
            <w:pPr>
              <w:pStyle w:val="NoSpacing"/>
              <w:widowControl/>
              <w:spacing w:before="0" w:after="0"/>
              <w:jc w:val="left"/>
              <w:rPr>
                <w:i/>
                <w:i/>
                <w:iCs/>
                <w:lang w:val="nl-NL"/>
              </w:rPr>
            </w:pPr>
            <w:r>
              <w:rPr>
                <w:rFonts w:eastAsia="Calibri" w:cs=""/>
                <w:i/>
                <w:iCs/>
                <w:kern w:val="2"/>
                <w:sz w:val="22"/>
                <w:szCs w:val="22"/>
                <w:lang w:val="nl-NL" w:eastAsia="en-US" w:bidi="ar-SA"/>
              </w:rPr>
              <w:t>Geef een toelichting van maximaal 100 woorden.</w:t>
            </w:r>
          </w:p>
        </w:tc>
        <w:tc>
          <w:tcPr>
            <w:tcW w:w="5865" w:type="dxa"/>
            <w:tcBorders/>
          </w:tcPr>
          <w:p>
            <w:pPr>
              <w:pStyle w:val="NoSpacing"/>
              <w:widowControl/>
              <w:spacing w:before="0" w:after="0"/>
              <w:jc w:val="left"/>
              <w:rPr>
                <w:lang w:val="nl-NL"/>
              </w:rPr>
            </w:pPr>
            <w:r>
              <w:rPr>
                <w:rFonts w:eastAsia="Calibri" w:cs=""/>
                <w:kern w:val="2"/>
                <w:sz w:val="22"/>
                <w:szCs w:val="22"/>
                <w:lang w:val="nl-NL" w:eastAsia="en-US" w:bidi="ar-SA"/>
              </w:rPr>
              <w:t>Optoppen (het toevoegen van een nieuwe laag aan een bestaand gebouw) is een fenomeen die veel voorkomt in deze regio. Het is een efficiënte manier om op een bestaand perceel een gebouw uit te breiden. Ook zorgt het ervoor dat bewoners van een pand niet hoeven te verhuizen om aan hun hernieuwde woonwensen te voldoen.</w:t>
            </w:r>
          </w:p>
        </w:tc>
      </w:tr>
    </w:tbl>
    <w:p>
      <w:pPr>
        <w:pStyle w:val="NoSpacing"/>
        <w:rPr>
          <w:lang w:val="nl-NL"/>
        </w:rPr>
      </w:pPr>
      <w:r>
        <w:rPr>
          <w:lang w:val="nl-NL"/>
        </w:rPr>
      </w:r>
    </w:p>
    <w:p>
      <w:pPr>
        <w:pStyle w:val="NoSpacing"/>
        <w:rPr>
          <w:lang w:val="nl-NL"/>
        </w:rPr>
      </w:pPr>
      <w:r>
        <w:rPr>
          <w:lang w:val="nl-NL"/>
        </w:rPr>
      </w:r>
    </w:p>
    <w:p>
      <w:pPr>
        <w:pStyle w:val="NoSpacing"/>
        <w:rPr>
          <w:lang w:val="nl-NL"/>
        </w:rPr>
      </w:pPr>
      <w:r>
        <w:rPr>
          <w:lang w:val="nl-NL"/>
        </w:rPr>
      </w:r>
    </w:p>
    <w:p>
      <w:pPr>
        <w:pStyle w:val="NoSpacing"/>
        <w:rPr>
          <w:lang w:val="nl-NL"/>
        </w:rPr>
      </w:pPr>
      <w:r>
        <w:rPr>
          <w:lang w:val="nl-NL"/>
        </w:rPr>
      </w:r>
    </w:p>
    <w:p>
      <w:pPr>
        <w:pStyle w:val="NoSpacing"/>
        <w:rPr>
          <w:lang w:val="nl-NL"/>
        </w:rPr>
      </w:pPr>
      <w:r>
        <w:rPr>
          <w:lang w:val="nl-NL"/>
        </w:rPr>
      </w:r>
    </w:p>
    <w:p>
      <w:pPr>
        <w:pStyle w:val="NoSpacing"/>
        <w:rPr>
          <w:lang w:val="nl-NL"/>
        </w:rPr>
      </w:pPr>
      <w:r>
        <w:rPr>
          <w:lang w:val="nl-NL"/>
        </w:rPr>
      </w:r>
    </w:p>
    <w:p>
      <w:pPr>
        <w:pStyle w:val="NoSpacing"/>
        <w:rPr>
          <w:lang w:val="nl-NL"/>
        </w:rPr>
      </w:pPr>
      <w:r>
        <w:rPr>
          <w:lang w:val="nl-NL"/>
        </w:rPr>
      </w:r>
    </w:p>
    <w:p>
      <w:pPr>
        <w:pStyle w:val="NoSpacing"/>
        <w:rPr>
          <w:lang w:val="nl-NL"/>
        </w:rPr>
      </w:pPr>
      <w:r>
        <w:rPr>
          <w:lang w:val="nl-NL"/>
        </w:rPr>
      </w:r>
    </w:p>
    <w:p>
      <w:pPr>
        <w:pStyle w:val="NoSpacing"/>
        <w:rPr>
          <w:lang w:val="nl-NL"/>
        </w:rPr>
      </w:pPr>
      <w:r>
        <w:rPr>
          <w:lang w:val="nl-NL"/>
        </w:rPr>
      </w:r>
    </w:p>
    <w:p>
      <w:pPr>
        <w:pStyle w:val="NoSpacing"/>
        <w:rPr>
          <w:lang w:val="nl-NL"/>
        </w:rPr>
      </w:pPr>
      <w:r>
        <w:rPr>
          <w:lang w:val="nl-NL"/>
        </w:rPr>
      </w:r>
    </w:p>
    <w:p>
      <w:pPr>
        <w:pStyle w:val="NoSpacing"/>
        <w:rPr>
          <w:lang w:val="nl-NL"/>
        </w:rPr>
      </w:pPr>
      <w:r>
        <w:rPr>
          <w:lang w:val="nl-NL"/>
        </w:rPr>
      </w:r>
    </w:p>
    <w:p>
      <w:pPr>
        <w:pStyle w:val="NoSpacing"/>
        <w:rPr>
          <w:lang w:val="nl-NL"/>
        </w:rPr>
      </w:pPr>
      <w:r>
        <w:rPr>
          <w:lang w:val="nl-NL"/>
        </w:rPr>
      </w:r>
    </w:p>
    <w:p>
      <w:pPr>
        <w:pStyle w:val="NoSpacing"/>
        <w:rPr>
          <w:lang w:val="nl-NL"/>
        </w:rPr>
      </w:pPr>
      <w:r>
        <w:rPr>
          <w:lang w:val="nl-NL"/>
        </w:rPr>
      </w:r>
    </w:p>
    <w:p>
      <w:pPr>
        <w:pStyle w:val="NoSpacing"/>
        <w:rPr>
          <w:lang w:val="nl-NL"/>
        </w:rPr>
      </w:pPr>
      <w:r>
        <w:rPr>
          <w:lang w:val="nl-NL"/>
        </w:rPr>
      </w:r>
    </w:p>
    <w:p>
      <w:pPr>
        <w:pStyle w:val="NoSpacing"/>
        <w:rPr>
          <w:lang w:val="nl-NL"/>
        </w:rPr>
      </w:pPr>
      <w:r>
        <w:rPr>
          <w:lang w:val="nl-NL"/>
        </w:rPr>
      </w:r>
    </w:p>
    <w:p>
      <w:pPr>
        <w:pStyle w:val="NoSpacing"/>
        <w:rPr>
          <w:lang w:val="nl-NL"/>
        </w:rPr>
      </w:pPr>
      <w:r>
        <w:rPr>
          <w:lang w:val="nl-NL"/>
        </w:rPr>
      </w:r>
    </w:p>
    <w:p>
      <w:pPr>
        <w:pStyle w:val="NoSpacing"/>
        <w:rPr>
          <w:lang w:val="nl-NL"/>
        </w:rPr>
      </w:pPr>
      <w:r>
        <w:rPr>
          <w:lang w:val="nl-NL"/>
        </w:rPr>
      </w:r>
    </w:p>
    <w:p>
      <w:pPr>
        <w:pStyle w:val="NoSpacing"/>
        <w:rPr>
          <w:lang w:val="nl-NL"/>
        </w:rPr>
      </w:pPr>
      <w:r>
        <w:rPr>
          <w:lang w:val="nl-NL"/>
        </w:rPr>
      </w:r>
    </w:p>
    <w:p>
      <w:pPr>
        <w:pStyle w:val="NoSpacing"/>
        <w:rPr>
          <w:lang w:val="nl-NL"/>
        </w:rPr>
      </w:pPr>
      <w:r>
        <w:rPr>
          <w:lang w:val="nl-NL"/>
        </w:rPr>
      </w:r>
    </w:p>
    <w:p>
      <w:pPr>
        <w:pStyle w:val="NoSpacing"/>
        <w:rPr>
          <w:b/>
          <w:bCs/>
          <w:lang w:val="nl-NL"/>
        </w:rPr>
      </w:pPr>
      <w:r>
        <w:rPr>
          <w:b/>
          <w:bCs/>
          <w:lang w:val="nl-NL"/>
        </w:rPr>
      </w:r>
    </w:p>
    <w:tbl>
      <w:tblPr>
        <w:tblStyle w:val="Tabelraster"/>
        <w:tblW w:w="912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3255"/>
        <w:gridCol w:w="5865"/>
      </w:tblGrid>
      <w:tr>
        <w:trPr>
          <w:trHeight w:val="602" w:hRule="atLeast"/>
        </w:trPr>
        <w:tc>
          <w:tcPr>
            <w:tcW w:w="9120" w:type="dxa"/>
            <w:gridSpan w:val="2"/>
            <w:tcBorders/>
          </w:tcPr>
          <w:p>
            <w:pPr>
              <w:pStyle w:val="NoSpacing"/>
              <w:widowControl/>
              <w:spacing w:before="0" w:after="0"/>
              <w:jc w:val="left"/>
              <w:rPr>
                <w:b/>
                <w:bCs/>
                <w:lang w:val="nl-NL"/>
              </w:rPr>
            </w:pPr>
            <w:r>
              <w:rPr>
                <w:rFonts w:eastAsia="Calibri" w:cs=""/>
                <w:b/>
                <w:bCs/>
                <w:kern w:val="2"/>
                <w:sz w:val="22"/>
                <w:szCs w:val="22"/>
                <w:lang w:val="nl-NL" w:eastAsia="en-US" w:bidi="ar-SA"/>
              </w:rPr>
              <w:t>Amendement LV 02</w:t>
            </w:r>
          </w:p>
        </w:tc>
      </w:tr>
      <w:tr>
        <w:trPr>
          <w:trHeight w:val="602" w:hRule="atLeast"/>
        </w:trPr>
        <w:tc>
          <w:tcPr>
            <w:tcW w:w="3255" w:type="dxa"/>
            <w:tcBorders/>
          </w:tcPr>
          <w:p>
            <w:pPr>
              <w:pStyle w:val="NoSpacing"/>
              <w:widowControl/>
              <w:spacing w:before="0" w:after="0"/>
              <w:jc w:val="left"/>
              <w:rPr>
                <w:b/>
                <w:bCs/>
                <w:lang w:val="nl-NL"/>
              </w:rPr>
            </w:pPr>
            <w:r>
              <w:rPr>
                <w:rFonts w:eastAsia="Calibri" w:cs=""/>
                <w:b/>
                <w:bCs/>
                <w:kern w:val="2"/>
                <w:sz w:val="22"/>
                <w:szCs w:val="22"/>
                <w:lang w:val="nl-NL" w:eastAsia="en-US" w:bidi="ar-SA"/>
              </w:rPr>
              <w:t>Titel amendement</w:t>
            </w:r>
          </w:p>
          <w:p>
            <w:pPr>
              <w:pStyle w:val="NoSpacing"/>
              <w:widowControl/>
              <w:spacing w:before="0" w:after="0"/>
              <w:jc w:val="left"/>
              <w:rPr>
                <w:i/>
                <w:i/>
                <w:iCs/>
                <w:lang w:val="nl-NL"/>
              </w:rPr>
            </w:pPr>
            <w:r>
              <w:rPr>
                <w:rFonts w:eastAsia="Calibri" w:cs=""/>
                <w:i/>
                <w:iCs/>
                <w:kern w:val="2"/>
                <w:sz w:val="22"/>
                <w:szCs w:val="22"/>
                <w:lang w:val="nl-NL" w:eastAsia="en-US" w:bidi="ar-SA"/>
              </w:rPr>
              <w:t>Vul hier een korte titel in die de inhoud van het amendement duidelijk maakt.</w:t>
            </w:r>
          </w:p>
        </w:tc>
        <w:tc>
          <w:tcPr>
            <w:tcW w:w="5865" w:type="dxa"/>
            <w:tcBorders/>
          </w:tcPr>
          <w:p>
            <w:pPr>
              <w:pStyle w:val="NoSpacing"/>
              <w:widowControl/>
              <w:spacing w:before="0" w:after="0"/>
              <w:jc w:val="left"/>
              <w:rPr>
                <w:lang w:val="nl-NL"/>
              </w:rPr>
            </w:pPr>
            <w:r>
              <w:rPr>
                <w:rFonts w:eastAsia="Calibri" w:cs=""/>
                <w:kern w:val="2"/>
                <w:sz w:val="22"/>
                <w:szCs w:val="22"/>
                <w:lang w:val="nl-NL" w:eastAsia="en-US" w:bidi="ar-SA"/>
              </w:rPr>
              <w:t>Partijen serieus in staat stellen om lichte opvoed- en schoolproblemen aan de voorkant vroegtijdig op te lossen voordat het bij jeugdzorg komt en tot curatief handelen leidt</w:t>
            </w:r>
          </w:p>
          <w:p>
            <w:pPr>
              <w:pStyle w:val="NoSpacing"/>
              <w:widowControl/>
              <w:spacing w:before="0" w:after="0"/>
              <w:jc w:val="left"/>
              <w:rPr>
                <w:lang w:val="nl-NL"/>
              </w:rPr>
            </w:pPr>
            <w:r>
              <w:rPr>
                <w:rFonts w:eastAsia="Calibri" w:cs=""/>
                <w:kern w:val="2"/>
                <w:sz w:val="22"/>
                <w:szCs w:val="22"/>
                <w:lang w:val="nl-NL" w:eastAsia="en-US" w:bidi="ar-SA"/>
              </w:rPr>
            </w:r>
          </w:p>
        </w:tc>
      </w:tr>
      <w:tr>
        <w:trPr>
          <w:trHeight w:val="568" w:hRule="atLeast"/>
        </w:trPr>
        <w:tc>
          <w:tcPr>
            <w:tcW w:w="3255" w:type="dxa"/>
            <w:tcBorders/>
          </w:tcPr>
          <w:p>
            <w:pPr>
              <w:pStyle w:val="NoSpacing"/>
              <w:widowControl/>
              <w:spacing w:before="0" w:after="0"/>
              <w:jc w:val="left"/>
              <w:rPr>
                <w:b/>
                <w:bCs/>
                <w:lang w:val="nl-NL"/>
              </w:rPr>
            </w:pPr>
            <w:r>
              <w:rPr>
                <w:rFonts w:eastAsia="Calibri" w:cs=""/>
                <w:b/>
                <w:bCs/>
                <w:kern w:val="2"/>
                <w:sz w:val="22"/>
                <w:szCs w:val="22"/>
                <w:lang w:val="nl-NL" w:eastAsia="en-US" w:bidi="ar-SA"/>
              </w:rPr>
              <w:t>Indiener</w:t>
            </w:r>
          </w:p>
          <w:p>
            <w:pPr>
              <w:pStyle w:val="NoSpacing"/>
              <w:widowControl/>
              <w:spacing w:before="0" w:after="0"/>
              <w:jc w:val="left"/>
              <w:rPr>
                <w:i/>
                <w:i/>
                <w:iCs/>
                <w:lang w:val="nl-NL"/>
              </w:rPr>
            </w:pPr>
            <w:r>
              <w:rPr>
                <w:rFonts w:eastAsia="Calibri" w:cs=""/>
                <w:i/>
                <w:iCs/>
                <w:kern w:val="2"/>
                <w:sz w:val="22"/>
                <w:szCs w:val="22"/>
                <w:lang w:val="nl-NL" w:eastAsia="en-US" w:bidi="ar-SA"/>
              </w:rPr>
              <w:t>Vul hier je naam in. De indiener moet lid zijn van D66 Leidschendam-Voorburg</w:t>
            </w:r>
          </w:p>
        </w:tc>
        <w:tc>
          <w:tcPr>
            <w:tcW w:w="5865" w:type="dxa"/>
            <w:tcBorders/>
          </w:tcPr>
          <w:p>
            <w:pPr>
              <w:pStyle w:val="NoSpacing"/>
              <w:widowControl/>
              <w:spacing w:before="0" w:after="0"/>
              <w:jc w:val="left"/>
              <w:rPr>
                <w:lang w:val="nl-NL"/>
              </w:rPr>
            </w:pPr>
            <w:r>
              <w:rPr>
                <w:rFonts w:eastAsia="Calibri" w:cs=""/>
                <w:kern w:val="2"/>
                <w:sz w:val="22"/>
                <w:szCs w:val="22"/>
                <w:lang w:val="nl-NL" w:eastAsia="en-US" w:bidi="ar-SA"/>
              </w:rPr>
              <w:t>Paul Oomens</w:t>
            </w:r>
          </w:p>
        </w:tc>
      </w:tr>
      <w:tr>
        <w:trPr>
          <w:trHeight w:val="602" w:hRule="atLeast"/>
        </w:trPr>
        <w:tc>
          <w:tcPr>
            <w:tcW w:w="3255" w:type="dxa"/>
            <w:tcBorders/>
          </w:tcPr>
          <w:p>
            <w:pPr>
              <w:pStyle w:val="NoSpacing"/>
              <w:widowControl/>
              <w:spacing w:before="0" w:after="0"/>
              <w:jc w:val="left"/>
              <w:rPr>
                <w:b/>
                <w:bCs/>
                <w:lang w:val="nl-NL"/>
              </w:rPr>
            </w:pPr>
            <w:r>
              <w:rPr>
                <w:rFonts w:eastAsia="Calibri" w:cs=""/>
                <w:b/>
                <w:bCs/>
                <w:kern w:val="2"/>
                <w:sz w:val="22"/>
                <w:szCs w:val="22"/>
                <w:lang w:val="nl-NL" w:eastAsia="en-US" w:bidi="ar-SA"/>
              </w:rPr>
              <w:t>Doel amendement</w:t>
            </w:r>
          </w:p>
          <w:p>
            <w:pPr>
              <w:pStyle w:val="NoSpacing"/>
              <w:widowControl/>
              <w:spacing w:before="0" w:after="0"/>
              <w:jc w:val="left"/>
              <w:rPr>
                <w:i/>
                <w:i/>
                <w:iCs/>
                <w:lang w:val="nl-NL"/>
              </w:rPr>
            </w:pPr>
            <w:r>
              <w:rPr>
                <w:rFonts w:eastAsia="Calibri" w:cs=""/>
                <w:i/>
                <w:iCs/>
                <w:kern w:val="2"/>
                <w:sz w:val="22"/>
                <w:szCs w:val="22"/>
                <w:lang w:val="nl-NL" w:eastAsia="en-US" w:bidi="ar-SA"/>
              </w:rPr>
              <w:t xml:space="preserve">kies uit: </w:t>
            </w:r>
          </w:p>
          <w:p>
            <w:pPr>
              <w:pStyle w:val="NoSpacing"/>
              <w:widowControl/>
              <w:numPr>
                <w:ilvl w:val="0"/>
                <w:numId w:val="1"/>
              </w:numPr>
              <w:spacing w:before="0" w:after="0"/>
              <w:ind w:hanging="229" w:left="306"/>
              <w:jc w:val="left"/>
              <w:rPr>
                <w:i/>
                <w:i/>
                <w:iCs/>
                <w:lang w:val="nl-NL"/>
              </w:rPr>
            </w:pPr>
            <w:r>
              <w:rPr>
                <w:rFonts w:eastAsia="Calibri" w:cs=""/>
                <w:i/>
                <w:iCs/>
                <w:kern w:val="2"/>
                <w:sz w:val="22"/>
                <w:szCs w:val="22"/>
                <w:lang w:val="nl-NL" w:eastAsia="en-US" w:bidi="ar-SA"/>
              </w:rPr>
              <w:t>Toevoegen van nieuwe tekst</w:t>
            </w:r>
          </w:p>
          <w:p>
            <w:pPr>
              <w:pStyle w:val="NoSpacing"/>
              <w:widowControl/>
              <w:numPr>
                <w:ilvl w:val="0"/>
                <w:numId w:val="1"/>
              </w:numPr>
              <w:spacing w:before="0" w:after="0"/>
              <w:ind w:hanging="229" w:left="306"/>
              <w:jc w:val="left"/>
              <w:rPr>
                <w:lang w:val="nl-NL"/>
              </w:rPr>
            </w:pPr>
            <w:r>
              <w:rPr>
                <w:rFonts w:eastAsia="Calibri" w:cs=""/>
                <w:i/>
                <w:iCs/>
                <w:kern w:val="2"/>
                <w:sz w:val="22"/>
                <w:szCs w:val="22"/>
                <w:lang w:val="nl-NL" w:eastAsia="en-US" w:bidi="ar-SA"/>
              </w:rPr>
              <w:t>wijzigen van de tekst</w:t>
            </w:r>
          </w:p>
          <w:p>
            <w:pPr>
              <w:pStyle w:val="NoSpacing"/>
              <w:widowControl/>
              <w:numPr>
                <w:ilvl w:val="0"/>
                <w:numId w:val="1"/>
              </w:numPr>
              <w:spacing w:before="0" w:after="0"/>
              <w:ind w:hanging="229" w:left="306"/>
              <w:jc w:val="left"/>
              <w:rPr>
                <w:lang w:val="nl-NL"/>
              </w:rPr>
            </w:pPr>
            <w:r>
              <w:rPr>
                <w:rFonts w:eastAsia="Calibri" w:cs=""/>
                <w:i/>
                <w:iCs/>
                <w:kern w:val="2"/>
                <w:sz w:val="22"/>
                <w:szCs w:val="22"/>
                <w:lang w:val="nl-NL" w:eastAsia="en-US" w:bidi="ar-SA"/>
              </w:rPr>
              <w:t>Schrappen van tekst</w:t>
            </w:r>
          </w:p>
        </w:tc>
        <w:tc>
          <w:tcPr>
            <w:tcW w:w="5865" w:type="dxa"/>
            <w:tcBorders/>
          </w:tcPr>
          <w:p>
            <w:pPr>
              <w:pStyle w:val="NoSpacing"/>
              <w:widowControl/>
              <w:spacing w:before="0" w:after="0"/>
              <w:jc w:val="left"/>
              <w:rPr>
                <w:lang w:val="nl-NL"/>
              </w:rPr>
            </w:pPr>
            <w:r>
              <w:rPr>
                <w:rFonts w:eastAsia="Calibri" w:cs=""/>
                <w:kern w:val="2"/>
                <w:sz w:val="22"/>
                <w:szCs w:val="22"/>
                <w:lang w:val="nl-NL" w:eastAsia="en-US" w:bidi="ar-SA"/>
              </w:rPr>
              <w:t>Aanvullen en wijzigen van de tekst</w:t>
            </w:r>
          </w:p>
        </w:tc>
      </w:tr>
      <w:tr>
        <w:trPr>
          <w:trHeight w:val="568" w:hRule="atLeast"/>
        </w:trPr>
        <w:tc>
          <w:tcPr>
            <w:tcW w:w="3255" w:type="dxa"/>
            <w:tcBorders/>
          </w:tcPr>
          <w:p>
            <w:pPr>
              <w:pStyle w:val="NoSpacing"/>
              <w:widowControl/>
              <w:spacing w:before="0" w:after="0"/>
              <w:jc w:val="left"/>
              <w:rPr>
                <w:b/>
                <w:bCs/>
                <w:lang w:val="nl-NL"/>
              </w:rPr>
            </w:pPr>
            <w:r>
              <w:rPr>
                <w:rFonts w:eastAsia="Calibri" w:cs=""/>
                <w:b/>
                <w:bCs/>
                <w:kern w:val="2"/>
                <w:sz w:val="22"/>
                <w:szCs w:val="22"/>
                <w:lang w:val="nl-NL" w:eastAsia="en-US" w:bidi="ar-SA"/>
              </w:rPr>
              <w:t>Regelnummer</w:t>
            </w:r>
          </w:p>
          <w:p>
            <w:pPr>
              <w:pStyle w:val="NoSpacing"/>
              <w:widowControl/>
              <w:spacing w:before="0" w:after="0"/>
              <w:jc w:val="left"/>
              <w:rPr>
                <w:i/>
                <w:i/>
                <w:iCs/>
                <w:lang w:val="nl-NL"/>
              </w:rPr>
            </w:pPr>
            <w:r>
              <w:rPr>
                <w:rFonts w:eastAsia="Calibri" w:cs=""/>
                <w:i/>
                <w:iCs/>
                <w:kern w:val="2"/>
                <w:sz w:val="22"/>
                <w:szCs w:val="22"/>
                <w:lang w:val="nl-NL" w:eastAsia="en-US" w:bidi="ar-SA"/>
              </w:rPr>
              <w:t>Vul hier de regelnummer of regelnummers in waar het voorgestelde amendement over gaat</w:t>
            </w:r>
          </w:p>
        </w:tc>
        <w:tc>
          <w:tcPr>
            <w:tcW w:w="5865" w:type="dxa"/>
            <w:tcBorders/>
          </w:tcPr>
          <w:p>
            <w:pPr>
              <w:pStyle w:val="NoSpacing"/>
              <w:widowControl/>
              <w:spacing w:before="0" w:after="0"/>
              <w:jc w:val="left"/>
              <w:rPr>
                <w:lang w:val="nl-NL"/>
              </w:rPr>
            </w:pPr>
            <w:r>
              <w:rPr>
                <w:rFonts w:eastAsia="Calibri" w:cs=""/>
                <w:kern w:val="2"/>
                <w:sz w:val="22"/>
                <w:szCs w:val="22"/>
                <w:lang w:val="nl-NL" w:eastAsia="en-US" w:bidi="ar-SA"/>
              </w:rPr>
              <w:t>95-98</w:t>
            </w:r>
          </w:p>
        </w:tc>
      </w:tr>
      <w:tr>
        <w:trPr>
          <w:trHeight w:val="602" w:hRule="atLeast"/>
        </w:trPr>
        <w:tc>
          <w:tcPr>
            <w:tcW w:w="3255" w:type="dxa"/>
            <w:tcBorders/>
          </w:tcPr>
          <w:p>
            <w:pPr>
              <w:pStyle w:val="NoSpacing"/>
              <w:widowControl/>
              <w:spacing w:before="0" w:after="0"/>
              <w:jc w:val="left"/>
              <w:rPr>
                <w:b/>
                <w:bCs/>
                <w:lang w:val="nl-NL"/>
              </w:rPr>
            </w:pPr>
            <w:r>
              <w:rPr>
                <w:rFonts w:eastAsia="Calibri" w:cs=""/>
                <w:b/>
                <w:bCs/>
                <w:kern w:val="2"/>
                <w:sz w:val="22"/>
                <w:szCs w:val="22"/>
                <w:lang w:val="nl-NL" w:eastAsia="en-US" w:bidi="ar-SA"/>
              </w:rPr>
              <w:t>Voorgestelde tekst</w:t>
            </w:r>
          </w:p>
          <w:p>
            <w:pPr>
              <w:pStyle w:val="NoSpacing"/>
              <w:widowControl/>
              <w:spacing w:before="0" w:after="0"/>
              <w:jc w:val="left"/>
              <w:rPr>
                <w:i/>
                <w:i/>
                <w:iCs/>
                <w:lang w:val="nl-NL"/>
              </w:rPr>
            </w:pPr>
            <w:r>
              <w:rPr>
                <w:rFonts w:eastAsia="Calibri" w:cs=""/>
                <w:i/>
                <w:iCs/>
                <w:kern w:val="2"/>
                <w:sz w:val="22"/>
                <w:szCs w:val="22"/>
                <w:lang w:val="nl-NL" w:eastAsia="en-US" w:bidi="ar-SA"/>
              </w:rPr>
              <w:t>Vul hier de tekst in die met het voorgestelde amendement in het verkiezingsprogramma terecht komt.</w:t>
            </w:r>
          </w:p>
          <w:p>
            <w:pPr>
              <w:pStyle w:val="NoSpacing"/>
              <w:widowControl/>
              <w:spacing w:before="0" w:after="0"/>
              <w:jc w:val="left"/>
              <w:rPr>
                <w:i/>
                <w:i/>
                <w:iCs/>
                <w:lang w:val="nl-NL"/>
              </w:rPr>
            </w:pPr>
            <w:r>
              <w:rPr>
                <w:rFonts w:eastAsia="Calibri" w:cs=""/>
                <w:i/>
                <w:iCs/>
                <w:kern w:val="2"/>
                <w:sz w:val="22"/>
                <w:szCs w:val="22"/>
                <w:lang w:val="nl-NL" w:eastAsia="en-US" w:bidi="ar-SA"/>
              </w:rPr>
            </w:r>
          </w:p>
          <w:p>
            <w:pPr>
              <w:pStyle w:val="NoSpacing"/>
              <w:widowControl/>
              <w:spacing w:before="0" w:after="0"/>
              <w:jc w:val="left"/>
              <w:rPr>
                <w:b/>
                <w:bCs/>
                <w:i/>
                <w:i/>
                <w:iCs/>
                <w:lang w:val="nl-NL"/>
              </w:rPr>
            </w:pPr>
            <w:r>
              <w:rPr>
                <w:rFonts w:eastAsia="Calibri" w:cs=""/>
                <w:b/>
                <w:bCs/>
                <w:i/>
                <w:iCs/>
                <w:kern w:val="2"/>
                <w:sz w:val="22"/>
                <w:szCs w:val="22"/>
                <w:lang w:val="nl-NL" w:eastAsia="en-US" w:bidi="ar-SA"/>
              </w:rPr>
              <w:t>Vetgedrukt het voorgestelde amendement</w:t>
            </w:r>
          </w:p>
        </w:tc>
        <w:tc>
          <w:tcPr>
            <w:tcW w:w="5865" w:type="dxa"/>
            <w:tcBorders/>
          </w:tcPr>
          <w:p>
            <w:pPr>
              <w:pStyle w:val="NoSpacing"/>
              <w:widowControl/>
              <w:spacing w:before="0" w:after="0"/>
              <w:jc w:val="left"/>
              <w:rPr>
                <w:lang w:val="nl-NL"/>
              </w:rPr>
            </w:pPr>
            <w:r>
              <w:rPr>
                <w:rFonts w:eastAsia="Calibri" w:cs=""/>
                <w:kern w:val="2"/>
                <w:sz w:val="22"/>
                <w:szCs w:val="22"/>
                <w:lang w:val="nl-NL" w:eastAsia="en-US" w:bidi="ar-SA"/>
              </w:rPr>
              <w:t xml:space="preserve">Lichte opvoed- en schoolproblemen worden niet automatisch doorverwezen naar specialistische jeugdzorg. </w:t>
            </w:r>
            <w:r>
              <w:rPr>
                <w:rFonts w:eastAsia="Calibri" w:cs=""/>
                <w:b/>
                <w:bCs/>
                <w:kern w:val="2"/>
                <w:sz w:val="22"/>
                <w:szCs w:val="22"/>
                <w:lang w:val="nl-NL" w:eastAsia="en-US" w:bidi="ar-SA"/>
              </w:rPr>
              <w:t>We zorgen ervoor dat onderwijs, wijkteams en preventieve ondersteuning hier als eerste professioneel naar kunnen kijken.</w:t>
            </w:r>
            <w:r>
              <w:rPr>
                <w:rFonts w:eastAsia="Calibri" w:cs=""/>
                <w:kern w:val="2"/>
                <w:sz w:val="22"/>
                <w:szCs w:val="22"/>
                <w:lang w:val="nl-NL" w:eastAsia="en-US" w:bidi="ar-SA"/>
              </w:rPr>
              <w:t xml:space="preserve"> Een kind is nooit ‘het probleem’, maar groeit op in een bepaalde context. We kijken daarom naar het hele gezin en bieden ondersteuning die past bij hun situatie, </w:t>
            </w:r>
            <w:r>
              <w:rPr>
                <w:rFonts w:eastAsia="Calibri" w:cs=""/>
                <w:b/>
                <w:bCs/>
                <w:kern w:val="2"/>
                <w:sz w:val="22"/>
                <w:szCs w:val="22"/>
                <w:lang w:val="nl-NL" w:eastAsia="en-US" w:bidi="ar-SA"/>
              </w:rPr>
              <w:t>bij voorkeur preventief en, als het niet anders kan, curatief.</w:t>
            </w:r>
          </w:p>
        </w:tc>
      </w:tr>
      <w:tr>
        <w:trPr>
          <w:trHeight w:val="568" w:hRule="atLeast"/>
        </w:trPr>
        <w:tc>
          <w:tcPr>
            <w:tcW w:w="3255" w:type="dxa"/>
            <w:tcBorders/>
          </w:tcPr>
          <w:p>
            <w:pPr>
              <w:pStyle w:val="NoSpacing"/>
              <w:widowControl/>
              <w:spacing w:before="0" w:after="0"/>
              <w:jc w:val="left"/>
              <w:rPr>
                <w:b/>
                <w:bCs/>
                <w:lang w:val="nl-NL"/>
              </w:rPr>
            </w:pPr>
            <w:r>
              <w:rPr>
                <w:rFonts w:eastAsia="Calibri" w:cs=""/>
                <w:b/>
                <w:bCs/>
                <w:kern w:val="2"/>
                <w:sz w:val="22"/>
                <w:szCs w:val="22"/>
                <w:lang w:val="nl-NL" w:eastAsia="en-US" w:bidi="ar-SA"/>
              </w:rPr>
              <w:t>Toelichting</w:t>
            </w:r>
          </w:p>
          <w:p>
            <w:pPr>
              <w:pStyle w:val="NoSpacing"/>
              <w:widowControl/>
              <w:spacing w:before="0" w:after="0"/>
              <w:jc w:val="left"/>
              <w:rPr>
                <w:i/>
                <w:i/>
                <w:iCs/>
                <w:lang w:val="nl-NL"/>
              </w:rPr>
            </w:pPr>
            <w:r>
              <w:rPr>
                <w:rFonts w:eastAsia="Calibri" w:cs=""/>
                <w:i/>
                <w:iCs/>
                <w:kern w:val="2"/>
                <w:sz w:val="22"/>
                <w:szCs w:val="22"/>
                <w:lang w:val="nl-NL" w:eastAsia="en-US" w:bidi="ar-SA"/>
              </w:rPr>
              <w:t>Geef een toelichting van maximaal 100 woorden.</w:t>
            </w:r>
          </w:p>
        </w:tc>
        <w:tc>
          <w:tcPr>
            <w:tcW w:w="5865" w:type="dxa"/>
            <w:tcBorders/>
          </w:tcPr>
          <w:p>
            <w:pPr>
              <w:pStyle w:val="NoSpacing"/>
              <w:widowControl/>
              <w:spacing w:before="0" w:after="0"/>
              <w:jc w:val="left"/>
              <w:rPr>
                <w:lang w:val="nl-NL"/>
              </w:rPr>
            </w:pPr>
            <w:r>
              <w:rPr>
                <w:rFonts w:eastAsia="Calibri" w:cs=""/>
                <w:kern w:val="2"/>
                <w:sz w:val="22"/>
                <w:szCs w:val="22"/>
                <w:lang w:val="nl-NL" w:eastAsia="en-US" w:bidi="ar-SA"/>
              </w:rPr>
              <w:t xml:space="preserve">Je hebt geen doorzettingsmacht om onderwijs, wijkteams en preventieve ondersteuning </w:t>
            </w:r>
            <w:r>
              <w:rPr>
                <w:rFonts w:eastAsia="Calibri" w:cs=""/>
                <w:i/>
                <w:iCs/>
                <w:kern w:val="2"/>
                <w:sz w:val="22"/>
                <w:szCs w:val="22"/>
                <w:lang w:val="nl-NL" w:eastAsia="en-US" w:bidi="ar-SA"/>
              </w:rPr>
              <w:t>(is die laatste echt een partij?)</w:t>
            </w:r>
            <w:r>
              <w:rPr>
                <w:rFonts w:eastAsia="Calibri" w:cs=""/>
                <w:kern w:val="2"/>
                <w:sz w:val="22"/>
                <w:szCs w:val="22"/>
                <w:lang w:val="nl-NL" w:eastAsia="en-US" w:bidi="ar-SA"/>
              </w:rPr>
              <w:t xml:space="preserve"> te ‘dwingen’ vroegtijdig te handelen. Als je dit als gemeente wel vraagt, is het gepast om als gemeente naar vermogen de drie partijen hierbij te ondersteunen en dat ook te zeggen. Dat kan bijvoorbeeld door partijen comfort te geven in de interpretatie van de Algemene Verordening Persoonsgegevens (AVG). </w:t>
            </w:r>
          </w:p>
          <w:p>
            <w:pPr>
              <w:pStyle w:val="NoSpacing"/>
              <w:widowControl/>
              <w:spacing w:before="0" w:after="0"/>
              <w:jc w:val="left"/>
              <w:rPr>
                <w:lang w:val="nl-NL"/>
              </w:rPr>
            </w:pPr>
            <w:r>
              <w:rPr>
                <w:rFonts w:eastAsia="Calibri" w:cs=""/>
                <w:kern w:val="2"/>
                <w:sz w:val="22"/>
                <w:szCs w:val="22"/>
                <w:lang w:val="nl-NL" w:eastAsia="en-US" w:bidi="ar-SA"/>
              </w:rPr>
              <w:t xml:space="preserve">Op de tweede plaats is het belangrijk om in deze passage te verwoorden dat preventie – dichtbij het gezin – om meerdere redenen beter is dan curatief handelen. Dat komt in de oorspronkelijke tekst onvoldoende scherp tot uitdrukking. </w:t>
            </w:r>
          </w:p>
        </w:tc>
      </w:tr>
    </w:tbl>
    <w:p>
      <w:pPr>
        <w:pStyle w:val="NoSpacing"/>
        <w:rPr>
          <w:lang w:val="nl-NL"/>
        </w:rPr>
      </w:pPr>
      <w:r>
        <w:rPr>
          <w:lang w:val="nl-NL"/>
        </w:rPr>
      </w:r>
    </w:p>
    <w:p>
      <w:pPr>
        <w:pStyle w:val="NoSpacing"/>
        <w:rPr>
          <w:lang w:val="nl-NL"/>
        </w:rPr>
      </w:pPr>
      <w:r>
        <w:rPr>
          <w:lang w:val="nl-NL"/>
        </w:rPr>
      </w:r>
    </w:p>
    <w:p>
      <w:pPr>
        <w:pStyle w:val="NoSpacing"/>
        <w:rPr>
          <w:lang w:val="nl-NL"/>
        </w:rPr>
      </w:pPr>
      <w:r>
        <w:rPr>
          <w:lang w:val="nl-NL"/>
        </w:rPr>
      </w:r>
    </w:p>
    <w:p>
      <w:pPr>
        <w:pStyle w:val="NoSpacing"/>
        <w:rPr>
          <w:lang w:val="nl-NL"/>
        </w:rPr>
      </w:pPr>
      <w:r>
        <w:rPr>
          <w:lang w:val="nl-NL"/>
        </w:rPr>
      </w:r>
    </w:p>
    <w:p>
      <w:pPr>
        <w:pStyle w:val="NoSpacing"/>
        <w:rPr>
          <w:lang w:val="nl-NL"/>
        </w:rPr>
      </w:pPr>
      <w:r>
        <w:rPr>
          <w:lang w:val="nl-NL"/>
        </w:rPr>
      </w:r>
    </w:p>
    <w:p>
      <w:pPr>
        <w:pStyle w:val="NoSpacing"/>
        <w:rPr>
          <w:lang w:val="nl-NL"/>
        </w:rPr>
      </w:pPr>
      <w:r>
        <w:rPr>
          <w:lang w:val="nl-NL"/>
        </w:rPr>
      </w:r>
    </w:p>
    <w:p>
      <w:pPr>
        <w:pStyle w:val="Normal"/>
        <w:rPr>
          <w:lang w:val="nl-NL"/>
        </w:rPr>
      </w:pPr>
      <w:r>
        <w:rPr>
          <w:lang w:val="nl-NL"/>
        </w:rPr>
      </w:r>
    </w:p>
    <w:p>
      <w:pPr>
        <w:pStyle w:val="Normal"/>
        <w:rPr>
          <w:lang w:val="nl-NL"/>
        </w:rPr>
      </w:pPr>
      <w:r>
        <w:rPr>
          <w:lang w:val="nl-NL"/>
        </w:rPr>
      </w:r>
    </w:p>
    <w:p>
      <w:pPr>
        <w:pStyle w:val="Normal"/>
        <w:rPr>
          <w:lang w:val="nl-NL"/>
        </w:rPr>
      </w:pPr>
      <w:r>
        <w:rPr>
          <w:lang w:val="nl-NL"/>
        </w:rPr>
      </w:r>
    </w:p>
    <w:tbl>
      <w:tblPr>
        <w:tblStyle w:val="Tabelraster"/>
        <w:tblW w:w="912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3255"/>
        <w:gridCol w:w="5865"/>
      </w:tblGrid>
      <w:tr>
        <w:trPr>
          <w:trHeight w:val="602" w:hRule="atLeast"/>
        </w:trPr>
        <w:tc>
          <w:tcPr>
            <w:tcW w:w="9120" w:type="dxa"/>
            <w:gridSpan w:val="2"/>
            <w:tcBorders/>
          </w:tcPr>
          <w:p>
            <w:pPr>
              <w:pStyle w:val="NoSpacing"/>
              <w:widowControl/>
              <w:spacing w:before="0" w:after="0"/>
              <w:jc w:val="left"/>
              <w:rPr>
                <w:b/>
                <w:bCs/>
                <w:lang w:val="nl-NL"/>
              </w:rPr>
            </w:pPr>
            <w:r>
              <w:rPr>
                <w:rFonts w:eastAsia="Calibri" w:cs=""/>
                <w:b/>
                <w:bCs/>
                <w:kern w:val="2"/>
                <w:sz w:val="22"/>
                <w:szCs w:val="22"/>
                <w:lang w:val="nl-NL" w:eastAsia="en-US" w:bidi="ar-SA"/>
              </w:rPr>
              <w:t>Amendement LV 03</w:t>
            </w:r>
          </w:p>
        </w:tc>
      </w:tr>
      <w:tr>
        <w:trPr>
          <w:trHeight w:val="602" w:hRule="atLeast"/>
        </w:trPr>
        <w:tc>
          <w:tcPr>
            <w:tcW w:w="3255" w:type="dxa"/>
            <w:tcBorders/>
          </w:tcPr>
          <w:p>
            <w:pPr>
              <w:pStyle w:val="NoSpacing"/>
              <w:widowControl/>
              <w:spacing w:before="0" w:after="0"/>
              <w:jc w:val="left"/>
              <w:rPr>
                <w:b/>
                <w:bCs/>
                <w:lang w:val="nl-NL"/>
              </w:rPr>
            </w:pPr>
            <w:r>
              <w:rPr>
                <w:rFonts w:eastAsia="Calibri" w:cs=""/>
                <w:b/>
                <w:bCs/>
                <w:kern w:val="2"/>
                <w:sz w:val="22"/>
                <w:szCs w:val="22"/>
                <w:lang w:val="nl-NL" w:eastAsia="en-US" w:bidi="ar-SA"/>
              </w:rPr>
              <w:t>Titel amendement</w:t>
            </w:r>
          </w:p>
          <w:p>
            <w:pPr>
              <w:pStyle w:val="NoSpacing"/>
              <w:widowControl/>
              <w:spacing w:before="0" w:after="0"/>
              <w:jc w:val="left"/>
              <w:rPr>
                <w:i/>
                <w:i/>
                <w:iCs/>
                <w:lang w:val="nl-NL"/>
              </w:rPr>
            </w:pPr>
            <w:r>
              <w:rPr>
                <w:rFonts w:eastAsia="Calibri" w:cs=""/>
                <w:i/>
                <w:iCs/>
                <w:kern w:val="2"/>
                <w:sz w:val="22"/>
                <w:szCs w:val="22"/>
                <w:lang w:val="nl-NL" w:eastAsia="en-US" w:bidi="ar-SA"/>
              </w:rPr>
              <w:t>Vul hier een korte titel in die de inhoud van het amendement duidelijk maakt.</w:t>
            </w:r>
          </w:p>
        </w:tc>
        <w:tc>
          <w:tcPr>
            <w:tcW w:w="5865" w:type="dxa"/>
            <w:tcBorders/>
          </w:tcPr>
          <w:p>
            <w:pPr>
              <w:pStyle w:val="NoSpacing"/>
              <w:widowControl/>
              <w:spacing w:before="0" w:after="0"/>
              <w:jc w:val="left"/>
              <w:rPr>
                <w:lang w:val="nl-NL"/>
              </w:rPr>
            </w:pPr>
            <w:r>
              <w:rPr>
                <w:rFonts w:eastAsia="Calibri" w:cs=""/>
                <w:kern w:val="2"/>
                <w:sz w:val="22"/>
                <w:szCs w:val="22"/>
                <w:lang w:val="nl-NL" w:eastAsia="en-US" w:bidi="ar-SA"/>
              </w:rPr>
              <w:t>Toevoegen van een aparte subparagraaf &amp;#39;Leidschendam-Centrum onder het hoofdstuk Economie in het verkiezingsprogramma D66 Leidschendam-Voorburg</w:t>
            </w:r>
          </w:p>
          <w:p>
            <w:pPr>
              <w:pStyle w:val="NoSpacing"/>
              <w:widowControl/>
              <w:spacing w:before="0" w:after="0"/>
              <w:jc w:val="left"/>
              <w:rPr>
                <w:lang w:val="nl-NL"/>
              </w:rPr>
            </w:pPr>
            <w:r>
              <w:rPr>
                <w:rFonts w:eastAsia="Calibri" w:cs=""/>
                <w:kern w:val="2"/>
                <w:sz w:val="22"/>
                <w:szCs w:val="22"/>
                <w:lang w:val="nl-NL" w:eastAsia="en-US" w:bidi="ar-SA"/>
              </w:rPr>
              <w:t>GR2026.</w:t>
            </w:r>
          </w:p>
        </w:tc>
      </w:tr>
      <w:tr>
        <w:trPr>
          <w:trHeight w:val="568" w:hRule="atLeast"/>
        </w:trPr>
        <w:tc>
          <w:tcPr>
            <w:tcW w:w="3255" w:type="dxa"/>
            <w:tcBorders/>
          </w:tcPr>
          <w:p>
            <w:pPr>
              <w:pStyle w:val="NoSpacing"/>
              <w:widowControl/>
              <w:spacing w:before="0" w:after="0"/>
              <w:jc w:val="left"/>
              <w:rPr>
                <w:b/>
                <w:bCs/>
                <w:lang w:val="nl-NL"/>
              </w:rPr>
            </w:pPr>
            <w:r>
              <w:rPr>
                <w:rFonts w:eastAsia="Calibri" w:cs=""/>
                <w:b/>
                <w:bCs/>
                <w:kern w:val="2"/>
                <w:sz w:val="22"/>
                <w:szCs w:val="22"/>
                <w:lang w:val="nl-NL" w:eastAsia="en-US" w:bidi="ar-SA"/>
              </w:rPr>
              <w:t>Indiener</w:t>
            </w:r>
          </w:p>
          <w:p>
            <w:pPr>
              <w:pStyle w:val="NoSpacing"/>
              <w:widowControl/>
              <w:spacing w:before="0" w:after="0"/>
              <w:jc w:val="left"/>
              <w:rPr>
                <w:i/>
                <w:i/>
                <w:iCs/>
                <w:lang w:val="nl-NL"/>
              </w:rPr>
            </w:pPr>
            <w:r>
              <w:rPr>
                <w:rFonts w:eastAsia="Calibri" w:cs=""/>
                <w:i/>
                <w:iCs/>
                <w:kern w:val="2"/>
                <w:sz w:val="22"/>
                <w:szCs w:val="22"/>
                <w:lang w:val="nl-NL" w:eastAsia="en-US" w:bidi="ar-SA"/>
              </w:rPr>
              <w:t>Vul hier je naam in. De indiener moet lid zijn van D66 Leidschendam-Voorburg</w:t>
            </w:r>
          </w:p>
        </w:tc>
        <w:tc>
          <w:tcPr>
            <w:tcW w:w="5865" w:type="dxa"/>
            <w:tcBorders/>
          </w:tcPr>
          <w:p>
            <w:pPr>
              <w:pStyle w:val="NoSpacing"/>
              <w:widowControl/>
              <w:spacing w:before="0" w:after="0"/>
              <w:jc w:val="left"/>
              <w:rPr>
                <w:lang w:val="nl-NL"/>
              </w:rPr>
            </w:pPr>
            <w:r>
              <w:rPr>
                <w:rFonts w:eastAsia="Calibri" w:cs=""/>
                <w:kern w:val="2"/>
                <w:sz w:val="22"/>
                <w:szCs w:val="22"/>
                <w:lang w:val="nl-NL" w:eastAsia="en-US" w:bidi="ar-SA"/>
              </w:rPr>
              <w:t>Wouter Jorissen</w:t>
            </w:r>
          </w:p>
        </w:tc>
      </w:tr>
      <w:tr>
        <w:trPr>
          <w:trHeight w:val="602" w:hRule="atLeast"/>
        </w:trPr>
        <w:tc>
          <w:tcPr>
            <w:tcW w:w="3255" w:type="dxa"/>
            <w:tcBorders/>
          </w:tcPr>
          <w:p>
            <w:pPr>
              <w:pStyle w:val="NoSpacing"/>
              <w:widowControl/>
              <w:spacing w:before="0" w:after="0"/>
              <w:jc w:val="left"/>
              <w:rPr>
                <w:b/>
                <w:bCs/>
                <w:lang w:val="nl-NL"/>
              </w:rPr>
            </w:pPr>
            <w:r>
              <w:rPr>
                <w:rFonts w:eastAsia="Calibri" w:cs=""/>
                <w:b/>
                <w:bCs/>
                <w:kern w:val="2"/>
                <w:sz w:val="22"/>
                <w:szCs w:val="22"/>
                <w:lang w:val="nl-NL" w:eastAsia="en-US" w:bidi="ar-SA"/>
              </w:rPr>
              <w:t>Doel amendement</w:t>
            </w:r>
          </w:p>
          <w:p>
            <w:pPr>
              <w:pStyle w:val="NoSpacing"/>
              <w:widowControl/>
              <w:numPr>
                <w:ilvl w:val="0"/>
                <w:numId w:val="1"/>
              </w:numPr>
              <w:spacing w:before="0" w:after="0"/>
              <w:ind w:hanging="229" w:left="306"/>
              <w:jc w:val="left"/>
              <w:rPr>
                <w:i/>
                <w:i/>
                <w:iCs/>
                <w:lang w:val="nl-NL"/>
              </w:rPr>
            </w:pPr>
            <w:r>
              <w:rPr>
                <w:rFonts w:eastAsia="Calibri" w:cs=""/>
                <w:i/>
                <w:iCs/>
                <w:kern w:val="2"/>
                <w:sz w:val="22"/>
                <w:szCs w:val="22"/>
                <w:lang w:val="nl-NL" w:eastAsia="en-US" w:bidi="ar-SA"/>
              </w:rPr>
              <w:t>Toevoegen van nieuwe tekst</w:t>
            </w:r>
          </w:p>
          <w:p>
            <w:pPr>
              <w:pStyle w:val="NoSpacing"/>
              <w:widowControl/>
              <w:spacing w:before="0" w:after="0"/>
              <w:ind w:left="306"/>
              <w:jc w:val="left"/>
              <w:rPr>
                <w:lang w:val="nl-NL"/>
              </w:rPr>
            </w:pPr>
            <w:r>
              <w:rPr>
                <w:rFonts w:eastAsia="Calibri" w:cs=""/>
                <w:kern w:val="2"/>
                <w:sz w:val="22"/>
                <w:szCs w:val="22"/>
                <w:lang w:val="nl-NL" w:eastAsia="en-US" w:bidi="ar-SA"/>
              </w:rPr>
            </w:r>
          </w:p>
        </w:tc>
        <w:tc>
          <w:tcPr>
            <w:tcW w:w="5865" w:type="dxa"/>
            <w:tcBorders/>
          </w:tcPr>
          <w:p>
            <w:pPr>
              <w:pStyle w:val="NoSpacing"/>
              <w:widowControl/>
              <w:spacing w:before="0" w:after="0"/>
              <w:jc w:val="left"/>
              <w:rPr>
                <w:lang w:val="nl-NL"/>
              </w:rPr>
            </w:pPr>
            <w:r>
              <w:rPr>
                <w:rFonts w:eastAsia="Calibri" w:cs=""/>
                <w:kern w:val="2"/>
                <w:sz w:val="22"/>
                <w:szCs w:val="22"/>
                <w:lang w:val="nl-NL" w:eastAsia="en-US" w:bidi="ar-SA"/>
              </w:rPr>
              <w:t>Toevoegen van nieuwe tekst</w:t>
            </w:r>
          </w:p>
        </w:tc>
      </w:tr>
      <w:tr>
        <w:trPr>
          <w:trHeight w:val="568" w:hRule="atLeast"/>
        </w:trPr>
        <w:tc>
          <w:tcPr>
            <w:tcW w:w="3255" w:type="dxa"/>
            <w:tcBorders/>
          </w:tcPr>
          <w:p>
            <w:pPr>
              <w:pStyle w:val="NoSpacing"/>
              <w:widowControl/>
              <w:spacing w:before="0" w:after="0"/>
              <w:jc w:val="left"/>
              <w:rPr>
                <w:b/>
                <w:bCs/>
                <w:lang w:val="nl-NL"/>
              </w:rPr>
            </w:pPr>
            <w:r>
              <w:rPr>
                <w:rFonts w:eastAsia="Calibri" w:cs=""/>
                <w:b/>
                <w:bCs/>
                <w:kern w:val="2"/>
                <w:sz w:val="22"/>
                <w:szCs w:val="22"/>
                <w:lang w:val="nl-NL" w:eastAsia="en-US" w:bidi="ar-SA"/>
              </w:rPr>
              <w:t>Regelnummer</w:t>
            </w:r>
          </w:p>
          <w:p>
            <w:pPr>
              <w:pStyle w:val="NoSpacing"/>
              <w:widowControl/>
              <w:spacing w:before="0" w:after="0"/>
              <w:jc w:val="left"/>
              <w:rPr>
                <w:i/>
                <w:i/>
                <w:iCs/>
                <w:lang w:val="nl-NL"/>
              </w:rPr>
            </w:pPr>
            <w:r>
              <w:rPr>
                <w:rFonts w:eastAsia="Calibri" w:cs=""/>
                <w:i/>
                <w:iCs/>
                <w:kern w:val="2"/>
                <w:sz w:val="22"/>
                <w:szCs w:val="22"/>
                <w:lang w:val="nl-NL" w:eastAsia="en-US" w:bidi="ar-SA"/>
              </w:rPr>
              <w:t>Vul hier de regelnummer of regelnummers in waar het voorgestelde amendement over gaat</w:t>
            </w:r>
          </w:p>
        </w:tc>
        <w:tc>
          <w:tcPr>
            <w:tcW w:w="5865" w:type="dxa"/>
            <w:tcBorders/>
          </w:tcPr>
          <w:p>
            <w:pPr>
              <w:pStyle w:val="NoSpacing"/>
              <w:widowControl/>
              <w:spacing w:before="0" w:after="0"/>
              <w:jc w:val="left"/>
              <w:rPr>
                <w:lang w:val="nl-NL"/>
              </w:rPr>
            </w:pPr>
            <w:r>
              <w:rPr>
                <w:rFonts w:eastAsia="Calibri" w:cs=""/>
                <w:kern w:val="2"/>
                <w:sz w:val="22"/>
                <w:szCs w:val="22"/>
                <w:lang w:val="nl-NL" w:eastAsia="en-US" w:bidi="ar-SA"/>
              </w:rPr>
              <w:t>Na p. 471</w:t>
            </w:r>
          </w:p>
        </w:tc>
      </w:tr>
      <w:tr>
        <w:trPr>
          <w:trHeight w:val="602" w:hRule="atLeast"/>
        </w:trPr>
        <w:tc>
          <w:tcPr>
            <w:tcW w:w="3255" w:type="dxa"/>
            <w:tcBorders/>
          </w:tcPr>
          <w:p>
            <w:pPr>
              <w:pStyle w:val="NoSpacing"/>
              <w:widowControl/>
              <w:spacing w:before="0" w:after="0"/>
              <w:jc w:val="left"/>
              <w:rPr>
                <w:b/>
                <w:bCs/>
                <w:lang w:val="nl-NL"/>
              </w:rPr>
            </w:pPr>
            <w:r>
              <w:rPr>
                <w:rFonts w:eastAsia="Calibri" w:cs=""/>
                <w:b/>
                <w:bCs/>
                <w:kern w:val="2"/>
                <w:sz w:val="22"/>
                <w:szCs w:val="22"/>
                <w:lang w:val="nl-NL" w:eastAsia="en-US" w:bidi="ar-SA"/>
              </w:rPr>
              <w:t>Voorgestelde tekst</w:t>
            </w:r>
          </w:p>
          <w:p>
            <w:pPr>
              <w:pStyle w:val="NoSpacing"/>
              <w:widowControl/>
              <w:spacing w:before="0" w:after="0"/>
              <w:jc w:val="left"/>
              <w:rPr>
                <w:i/>
                <w:i/>
                <w:iCs/>
                <w:lang w:val="nl-NL"/>
              </w:rPr>
            </w:pPr>
            <w:r>
              <w:rPr>
                <w:rFonts w:eastAsia="Calibri" w:cs=""/>
                <w:i/>
                <w:iCs/>
                <w:kern w:val="2"/>
                <w:sz w:val="22"/>
                <w:szCs w:val="22"/>
                <w:lang w:val="nl-NL" w:eastAsia="en-US" w:bidi="ar-SA"/>
              </w:rPr>
              <w:t>Vul hier de tekst in die met het voorgestelde amendement in het verkiezingsprogramma terecht komt.</w:t>
            </w:r>
          </w:p>
        </w:tc>
        <w:tc>
          <w:tcPr>
            <w:tcW w:w="5865" w:type="dxa"/>
            <w:tcBorders/>
          </w:tcPr>
          <w:p>
            <w:pPr>
              <w:pStyle w:val="NoSpacing"/>
              <w:widowControl/>
              <w:spacing w:before="0" w:after="0"/>
              <w:jc w:val="left"/>
              <w:rPr>
                <w:lang w:val="nl-NL"/>
              </w:rPr>
            </w:pPr>
            <w:r>
              <w:rPr>
                <w:rFonts w:eastAsia="Calibri" w:cs=""/>
                <w:kern w:val="2"/>
                <w:sz w:val="22"/>
                <w:szCs w:val="22"/>
                <w:lang w:val="nl-NL" w:eastAsia="en-US" w:bidi="ar-SA"/>
              </w:rPr>
              <w:t>Voeg na de paragraaf  ‘Onze winkel- en horecagebieden sterk houden’ de volgende sub-paragraaf toe:</w:t>
            </w:r>
          </w:p>
          <w:p>
            <w:pPr>
              <w:pStyle w:val="NoSpacing"/>
              <w:widowControl/>
              <w:spacing w:before="0" w:after="0"/>
              <w:jc w:val="left"/>
              <w:rPr>
                <w:lang w:val="nl-NL"/>
              </w:rPr>
            </w:pPr>
            <w:r>
              <w:rPr>
                <w:rFonts w:eastAsia="Calibri" w:cs=""/>
                <w:kern w:val="2"/>
                <w:sz w:val="22"/>
                <w:szCs w:val="22"/>
                <w:lang w:val="nl-NL" w:eastAsia="en-US" w:bidi="ar-SA"/>
              </w:rPr>
            </w:r>
          </w:p>
          <w:p>
            <w:pPr>
              <w:pStyle w:val="NoSpacing"/>
              <w:widowControl/>
              <w:spacing w:before="0" w:after="0"/>
              <w:jc w:val="left"/>
              <w:rPr>
                <w:b/>
                <w:bCs/>
                <w:i/>
                <w:i/>
                <w:iCs/>
                <w:lang w:val="nl-NL"/>
              </w:rPr>
            </w:pPr>
            <w:r>
              <w:rPr>
                <w:rFonts w:eastAsia="Calibri" w:cs=""/>
                <w:b/>
                <w:bCs/>
                <w:i/>
                <w:iCs/>
                <w:kern w:val="2"/>
                <w:sz w:val="22"/>
                <w:szCs w:val="22"/>
                <w:lang w:val="nl-NL" w:eastAsia="en-US" w:bidi="ar-SA"/>
              </w:rPr>
              <w:t xml:space="preserve">Leidschendam-Centrum: drie sporen voor een toekomstbestendig thuis aan de Sluis. </w:t>
            </w:r>
          </w:p>
          <w:p>
            <w:pPr>
              <w:pStyle w:val="NoSpacing"/>
              <w:widowControl/>
              <w:spacing w:before="0" w:after="0"/>
              <w:jc w:val="left"/>
              <w:rPr>
                <w:lang w:val="nl-NL"/>
              </w:rPr>
            </w:pPr>
            <w:r>
              <w:rPr>
                <w:rFonts w:eastAsia="Calibri" w:cs=""/>
                <w:kern w:val="2"/>
                <w:sz w:val="22"/>
                <w:szCs w:val="22"/>
                <w:lang w:val="nl-NL" w:eastAsia="en-US" w:bidi="ar-SA"/>
              </w:rPr>
              <w:t>Het Damcentrum is een uniek winkel- en verblijfsgebied langs De Vliet, met een rijke historie en een centrale rol voor bewoners en bezoekers. D66 ziet kansen om het Damcentrum te versterken als levendig, duurzaam en aantrekkelijk centrum, waar wonen, winkelen en recreatie samenkomen. Tegelijkertijd zijn er structurele uitdagingen, zoals leegstand, een onlogische ruimtelijke opzet en verkeersdrukte. D66 kiest voor een integrale aanpak langs drie sporen:</w:t>
              <w:br/>
            </w:r>
          </w:p>
          <w:p>
            <w:pPr>
              <w:pStyle w:val="NoSpacing"/>
              <w:widowControl/>
              <w:spacing w:before="0" w:after="0"/>
              <w:jc w:val="left"/>
              <w:rPr>
                <w:lang w:val="nl-NL"/>
              </w:rPr>
            </w:pPr>
            <w:r>
              <w:rPr>
                <w:rFonts w:eastAsia="Calibri" w:cs=""/>
                <w:kern w:val="2"/>
                <w:sz w:val="22"/>
                <w:szCs w:val="22"/>
                <w:lang w:val="nl-NL" w:eastAsia="en-US" w:bidi="ar-SA"/>
              </w:rPr>
              <w:t>1. Concentratie en versterking van winkelfuncties</w:t>
            </w:r>
          </w:p>
          <w:p>
            <w:pPr>
              <w:pStyle w:val="NoSpacing"/>
              <w:widowControl/>
              <w:spacing w:before="0" w:after="0"/>
              <w:jc w:val="left"/>
              <w:rPr>
                <w:lang w:val="nl-NL"/>
              </w:rPr>
            </w:pPr>
            <w:r>
              <w:rPr>
                <w:rFonts w:eastAsia="Calibri" w:cs=""/>
                <w:kern w:val="2"/>
                <w:sz w:val="22"/>
                <w:szCs w:val="22"/>
                <w:lang w:val="nl-NL" w:eastAsia="en-US" w:bidi="ar-SA"/>
              </w:rPr>
              <w:t>- Winkelfuncties worden gebundeld rond de Hoogvliet, zodat een logisch winkelrondje</w:t>
            </w:r>
          </w:p>
          <w:p>
            <w:pPr>
              <w:pStyle w:val="NoSpacing"/>
              <w:widowControl/>
              <w:spacing w:before="0" w:after="0"/>
              <w:jc w:val="left"/>
              <w:rPr>
                <w:lang w:val="nl-NL"/>
              </w:rPr>
            </w:pPr>
            <w:r>
              <w:rPr>
                <w:rFonts w:eastAsia="Calibri" w:cs=""/>
                <w:kern w:val="2"/>
                <w:sz w:val="22"/>
                <w:szCs w:val="22"/>
                <w:lang w:val="nl-NL" w:eastAsia="en-US" w:bidi="ar-SA"/>
              </w:rPr>
              <w:t>ontstaat voor dagelijkse boodschappen, vergelijkbaar met de Julianabaan.</w:t>
            </w:r>
          </w:p>
          <w:p>
            <w:pPr>
              <w:pStyle w:val="NoSpacing"/>
              <w:widowControl/>
              <w:spacing w:before="0" w:after="0"/>
              <w:jc w:val="left"/>
              <w:rPr>
                <w:lang w:val="nl-NL"/>
              </w:rPr>
            </w:pPr>
            <w:r>
              <w:rPr>
                <w:rFonts w:eastAsia="Calibri" w:cs=""/>
                <w:kern w:val="2"/>
                <w:sz w:val="22"/>
                <w:szCs w:val="22"/>
                <w:lang w:val="nl-NL" w:eastAsia="en-US" w:bidi="ar-SA"/>
              </w:rPr>
              <w:t>- Horeca, zorg en andere diensten worden op strategische plekken geconcentreerd.</w:t>
            </w:r>
          </w:p>
          <w:p>
            <w:pPr>
              <w:pStyle w:val="NoSpacing"/>
              <w:widowControl/>
              <w:spacing w:before="0" w:after="0"/>
              <w:jc w:val="left"/>
              <w:rPr>
                <w:lang w:val="nl-NL"/>
              </w:rPr>
            </w:pPr>
            <w:r>
              <w:rPr>
                <w:rFonts w:eastAsia="Calibri" w:cs=""/>
                <w:kern w:val="2"/>
                <w:sz w:val="22"/>
                <w:szCs w:val="22"/>
                <w:lang w:val="nl-NL" w:eastAsia="en-US" w:bidi="ar-SA"/>
              </w:rPr>
              <w:t>- Startende ondernemers krijgen onder voorwaarden (tijdelijke) huurkorting of steun via</w:t>
            </w:r>
          </w:p>
          <w:p>
            <w:pPr>
              <w:pStyle w:val="NoSpacing"/>
              <w:widowControl/>
              <w:spacing w:before="0" w:after="0"/>
              <w:jc w:val="left"/>
              <w:rPr>
                <w:lang w:val="nl-NL"/>
              </w:rPr>
            </w:pPr>
            <w:r>
              <w:rPr>
                <w:rFonts w:eastAsia="Calibri" w:cs=""/>
                <w:kern w:val="2"/>
                <w:sz w:val="22"/>
                <w:szCs w:val="22"/>
                <w:lang w:val="nl-NL" w:eastAsia="en-US" w:bidi="ar-SA"/>
              </w:rPr>
              <w:t>een ondernemersfonds, met focus op ambachtelijke, duurzame en belevingsgerichte</w:t>
            </w:r>
          </w:p>
          <w:p>
            <w:pPr>
              <w:pStyle w:val="NoSpacing"/>
              <w:widowControl/>
              <w:spacing w:before="0" w:after="0"/>
              <w:jc w:val="left"/>
              <w:rPr>
                <w:lang w:val="nl-NL"/>
              </w:rPr>
            </w:pPr>
            <w:r>
              <w:rPr>
                <w:rFonts w:eastAsia="Calibri" w:cs=""/>
                <w:kern w:val="2"/>
                <w:sz w:val="22"/>
                <w:szCs w:val="22"/>
                <w:lang w:val="nl-NL" w:eastAsia="en-US" w:bidi="ar-SA"/>
              </w:rPr>
              <w:t>winkels.</w:t>
            </w:r>
          </w:p>
          <w:p>
            <w:pPr>
              <w:pStyle w:val="NoSpacing"/>
              <w:widowControl/>
              <w:spacing w:before="0" w:after="0"/>
              <w:jc w:val="left"/>
              <w:rPr>
                <w:lang w:val="nl-NL"/>
              </w:rPr>
            </w:pPr>
            <w:r>
              <w:rPr>
                <w:rFonts w:eastAsia="Calibri" w:cs=""/>
                <w:kern w:val="2"/>
                <w:sz w:val="22"/>
                <w:szCs w:val="22"/>
                <w:lang w:val="nl-NL" w:eastAsia="en-US" w:bidi="ar-SA"/>
              </w:rPr>
            </w:r>
          </w:p>
          <w:p>
            <w:pPr>
              <w:pStyle w:val="NoSpacing"/>
              <w:widowControl/>
              <w:spacing w:before="0" w:after="0"/>
              <w:jc w:val="left"/>
              <w:rPr>
                <w:lang w:val="nl-NL"/>
              </w:rPr>
            </w:pPr>
            <w:r>
              <w:rPr>
                <w:rFonts w:eastAsia="Calibri" w:cs=""/>
                <w:kern w:val="2"/>
                <w:sz w:val="22"/>
                <w:szCs w:val="22"/>
                <w:lang w:val="nl-NL" w:eastAsia="en-US" w:bidi="ar-SA"/>
              </w:rPr>
              <w:t>2. Verbetering van openbare ruimte, verkeerssituatie en parkeren</w:t>
            </w:r>
          </w:p>
          <w:p>
            <w:pPr>
              <w:pStyle w:val="NoSpacing"/>
              <w:widowControl/>
              <w:spacing w:before="0" w:after="0"/>
              <w:jc w:val="left"/>
              <w:rPr>
                <w:lang w:val="nl-NL"/>
              </w:rPr>
            </w:pPr>
            <w:r>
              <w:rPr>
                <w:rFonts w:eastAsia="Calibri" w:cs=""/>
                <w:kern w:val="2"/>
                <w:sz w:val="22"/>
                <w:szCs w:val="22"/>
                <w:lang w:val="nl-NL" w:eastAsia="en-US" w:bidi="ar-SA"/>
              </w:rPr>
              <w:t>- De Damlaan wordt autoluw: lopen en fietsen krijgen voorrang, de auto is te gast.</w:t>
            </w:r>
          </w:p>
          <w:p>
            <w:pPr>
              <w:pStyle w:val="NoSpacing"/>
              <w:widowControl/>
              <w:spacing w:before="0" w:after="0"/>
              <w:jc w:val="left"/>
              <w:rPr>
                <w:lang w:val="nl-NL"/>
              </w:rPr>
            </w:pPr>
            <w:r>
              <w:rPr>
                <w:rFonts w:eastAsia="Calibri" w:cs=""/>
                <w:kern w:val="2"/>
                <w:sz w:val="22"/>
                <w:szCs w:val="22"/>
                <w:lang w:val="nl-NL" w:eastAsia="en-US" w:bidi="ar-SA"/>
              </w:rPr>
              <w:t>- Doorgaand verkeer wordt onmogelijk gemaakt, behalve voor hulpdiensten.</w:t>
            </w:r>
          </w:p>
          <w:p>
            <w:pPr>
              <w:pStyle w:val="NoSpacing"/>
              <w:widowControl/>
              <w:spacing w:before="0" w:after="0"/>
              <w:jc w:val="left"/>
              <w:rPr>
                <w:lang w:val="nl-NL"/>
              </w:rPr>
            </w:pPr>
            <w:r>
              <w:rPr>
                <w:rFonts w:eastAsia="Calibri" w:cs=""/>
                <w:kern w:val="2"/>
                <w:sz w:val="22"/>
                <w:szCs w:val="22"/>
                <w:lang w:val="nl-NL" w:eastAsia="en-US" w:bidi="ar-SA"/>
              </w:rPr>
              <w:t>- Er wordt meer groen toegevoegd, zoals groene parkeerplekken en gevelgroen.</w:t>
            </w:r>
          </w:p>
          <w:p>
            <w:pPr>
              <w:pStyle w:val="NoSpacing"/>
              <w:widowControl/>
              <w:spacing w:before="0" w:after="0"/>
              <w:jc w:val="left"/>
              <w:rPr>
                <w:lang w:val="nl-NL"/>
              </w:rPr>
            </w:pPr>
            <w:r>
              <w:rPr>
                <w:rFonts w:eastAsia="Calibri" w:cs=""/>
                <w:kern w:val="2"/>
                <w:sz w:val="22"/>
                <w:szCs w:val="22"/>
                <w:lang w:val="nl-NL" w:eastAsia="en-US" w:bidi="ar-SA"/>
              </w:rPr>
              <w:t>- Visgraatparkeren op de Damlaan faciliteert bezoekers.</w:t>
            </w:r>
          </w:p>
          <w:p>
            <w:pPr>
              <w:pStyle w:val="NoSpacing"/>
              <w:widowControl/>
              <w:spacing w:before="0" w:after="0"/>
              <w:jc w:val="left"/>
              <w:rPr>
                <w:lang w:val="nl-NL"/>
              </w:rPr>
            </w:pPr>
            <w:r>
              <w:rPr>
                <w:rFonts w:eastAsia="Calibri" w:cs=""/>
                <w:kern w:val="2"/>
                <w:sz w:val="22"/>
                <w:szCs w:val="22"/>
                <w:lang w:val="nl-NL" w:eastAsia="en-US" w:bidi="ar-SA"/>
              </w:rPr>
              <w:t>- Handhaving op de Sluisbrug wordt opgepakt; tractoren en vrachtverkeer worden</w:t>
            </w:r>
          </w:p>
          <w:p>
            <w:pPr>
              <w:pStyle w:val="NoSpacing"/>
              <w:widowControl/>
              <w:spacing w:before="0" w:after="0"/>
              <w:jc w:val="left"/>
              <w:rPr>
                <w:lang w:val="nl-NL"/>
              </w:rPr>
            </w:pPr>
            <w:r>
              <w:rPr>
                <w:rFonts w:eastAsia="Calibri" w:cs=""/>
                <w:kern w:val="2"/>
                <w:sz w:val="22"/>
                <w:szCs w:val="22"/>
                <w:lang w:val="nl-NL" w:eastAsia="en-US" w:bidi="ar-SA"/>
              </w:rPr>
              <w:t>geweerd.</w:t>
              <w:br/>
            </w:r>
          </w:p>
          <w:p>
            <w:pPr>
              <w:pStyle w:val="NoSpacing"/>
              <w:widowControl/>
              <w:spacing w:before="0" w:after="0"/>
              <w:jc w:val="left"/>
              <w:rPr>
                <w:lang w:val="nl-NL"/>
              </w:rPr>
            </w:pPr>
            <w:r>
              <w:rPr>
                <w:rFonts w:eastAsia="Calibri" w:cs=""/>
                <w:kern w:val="2"/>
                <w:sz w:val="22"/>
                <w:szCs w:val="22"/>
                <w:lang w:val="nl-NL" w:eastAsia="en-US" w:bidi="ar-SA"/>
              </w:rPr>
              <w:t>3. Actieve samenwerking en gebiedsmarketing</w:t>
            </w:r>
          </w:p>
          <w:p>
            <w:pPr>
              <w:pStyle w:val="NoSpacing"/>
              <w:widowControl/>
              <w:spacing w:before="0" w:after="0"/>
              <w:jc w:val="left"/>
              <w:rPr>
                <w:lang w:val="nl-NL"/>
              </w:rPr>
            </w:pPr>
            <w:r>
              <w:rPr>
                <w:rFonts w:eastAsia="Calibri" w:cs=""/>
                <w:kern w:val="2"/>
                <w:sz w:val="22"/>
                <w:szCs w:val="22"/>
                <w:lang w:val="nl-NL" w:eastAsia="en-US" w:bidi="ar-SA"/>
              </w:rPr>
              <w:t>- Een centrummanagement waarin gemeente, ondernemers en vastgoedeigenaren</w:t>
            </w:r>
          </w:p>
          <w:p>
            <w:pPr>
              <w:pStyle w:val="NoSpacing"/>
              <w:widowControl/>
              <w:spacing w:before="0" w:after="0"/>
              <w:jc w:val="left"/>
              <w:rPr>
                <w:lang w:val="nl-NL"/>
              </w:rPr>
            </w:pPr>
            <w:r>
              <w:rPr>
                <w:rFonts w:eastAsia="Calibri" w:cs=""/>
                <w:kern w:val="2"/>
                <w:sz w:val="22"/>
                <w:szCs w:val="22"/>
                <w:lang w:val="nl-NL" w:eastAsia="en-US" w:bidi="ar-SA"/>
              </w:rPr>
              <w:t>samenwerken aan evenementen, branding en promotiecampagnes.</w:t>
            </w:r>
          </w:p>
          <w:p>
            <w:pPr>
              <w:pStyle w:val="NoSpacing"/>
              <w:widowControl/>
              <w:spacing w:before="0" w:after="0"/>
              <w:jc w:val="left"/>
              <w:rPr>
                <w:lang w:val="nl-NL"/>
              </w:rPr>
            </w:pPr>
            <w:r>
              <w:rPr>
                <w:rFonts w:eastAsia="Calibri" w:cs=""/>
                <w:kern w:val="2"/>
                <w:sz w:val="22"/>
                <w:szCs w:val="22"/>
                <w:lang w:val="nl-NL" w:eastAsia="en-US" w:bidi="ar-SA"/>
              </w:rPr>
              <w:t>- Gerichte communicatie en evenementen versterken het boodschappen- en</w:t>
            </w:r>
          </w:p>
          <w:p>
            <w:pPr>
              <w:pStyle w:val="NoSpacing"/>
              <w:widowControl/>
              <w:spacing w:before="0" w:after="0"/>
              <w:jc w:val="left"/>
              <w:rPr>
                <w:lang w:val="nl-NL"/>
              </w:rPr>
            </w:pPr>
            <w:r>
              <w:rPr>
                <w:rFonts w:eastAsia="Calibri" w:cs=""/>
                <w:kern w:val="2"/>
                <w:sz w:val="22"/>
                <w:szCs w:val="22"/>
                <w:lang w:val="nl-NL" w:eastAsia="en-US" w:bidi="ar-SA"/>
              </w:rPr>
              <w:t>winkelgebied rond de Hoogvliet en het toeristisch-recreatieve gebied aan de Vliet,</w:t>
            </w:r>
          </w:p>
          <w:p>
            <w:pPr>
              <w:pStyle w:val="NoSpacing"/>
              <w:widowControl/>
              <w:spacing w:before="0" w:after="0"/>
              <w:jc w:val="left"/>
              <w:rPr>
                <w:lang w:val="nl-NL"/>
              </w:rPr>
            </w:pPr>
            <w:r>
              <w:rPr>
                <w:rFonts w:eastAsia="Calibri" w:cs=""/>
                <w:kern w:val="2"/>
                <w:sz w:val="22"/>
                <w:szCs w:val="22"/>
                <w:lang w:val="nl-NL" w:eastAsia="en-US" w:bidi="ar-SA"/>
              </w:rPr>
              <w:t>bijvoorbeeld via een maandelijkse streekmarkt.</w:t>
            </w:r>
          </w:p>
          <w:p>
            <w:pPr>
              <w:pStyle w:val="NoSpacing"/>
              <w:widowControl/>
              <w:spacing w:before="0" w:after="0"/>
              <w:jc w:val="left"/>
              <w:rPr>
                <w:lang w:val="nl-NL"/>
              </w:rPr>
            </w:pPr>
            <w:r>
              <w:rPr>
                <w:rFonts w:eastAsia="Calibri" w:cs=""/>
                <w:kern w:val="2"/>
                <w:sz w:val="22"/>
                <w:szCs w:val="22"/>
                <w:lang w:val="nl-NL" w:eastAsia="en-US" w:bidi="ar-SA"/>
              </w:rPr>
            </w:r>
          </w:p>
          <w:p>
            <w:pPr>
              <w:pStyle w:val="NoSpacing"/>
              <w:widowControl/>
              <w:spacing w:before="0" w:after="0"/>
              <w:jc w:val="left"/>
              <w:rPr>
                <w:lang w:val="nl-NL"/>
              </w:rPr>
            </w:pPr>
            <w:r>
              <w:rPr>
                <w:rFonts w:eastAsia="Calibri" w:cs=""/>
                <w:kern w:val="2"/>
                <w:sz w:val="22"/>
                <w:szCs w:val="22"/>
                <w:lang w:val="nl-NL" w:eastAsia="en-US" w:bidi="ar-SA"/>
              </w:rPr>
              <w:t>D66 zet zich in voor een Damcentrum dat een fijn thuis is aan de Sluis: groen, veilig,</w:t>
            </w:r>
          </w:p>
          <w:p>
            <w:pPr>
              <w:pStyle w:val="NoSpacing"/>
              <w:widowControl/>
              <w:spacing w:before="0" w:after="0"/>
              <w:jc w:val="left"/>
              <w:rPr>
                <w:lang w:val="nl-NL"/>
              </w:rPr>
            </w:pPr>
            <w:r>
              <w:rPr>
                <w:rFonts w:eastAsia="Calibri" w:cs=""/>
                <w:kern w:val="2"/>
                <w:sz w:val="22"/>
                <w:szCs w:val="22"/>
                <w:lang w:val="nl-NL" w:eastAsia="en-US" w:bidi="ar-SA"/>
              </w:rPr>
              <w:t>economisch vitaal en aantrekkelijk voor bewoners en bezoekers.</w:t>
              <w:br/>
            </w:r>
          </w:p>
        </w:tc>
      </w:tr>
      <w:tr>
        <w:trPr>
          <w:trHeight w:val="568" w:hRule="atLeast"/>
        </w:trPr>
        <w:tc>
          <w:tcPr>
            <w:tcW w:w="3255" w:type="dxa"/>
            <w:tcBorders/>
          </w:tcPr>
          <w:p>
            <w:pPr>
              <w:pStyle w:val="NoSpacing"/>
              <w:widowControl/>
              <w:spacing w:before="0" w:after="0"/>
              <w:jc w:val="left"/>
              <w:rPr>
                <w:b/>
                <w:bCs/>
                <w:lang w:val="nl-NL"/>
              </w:rPr>
            </w:pPr>
            <w:r>
              <w:rPr>
                <w:rFonts w:eastAsia="Calibri" w:cs=""/>
                <w:b/>
                <w:bCs/>
                <w:kern w:val="2"/>
                <w:sz w:val="22"/>
                <w:szCs w:val="22"/>
                <w:lang w:val="nl-NL" w:eastAsia="en-US" w:bidi="ar-SA"/>
              </w:rPr>
              <w:t>Toelichting</w:t>
            </w:r>
          </w:p>
          <w:p>
            <w:pPr>
              <w:pStyle w:val="NoSpacing"/>
              <w:widowControl/>
              <w:spacing w:before="0" w:after="0"/>
              <w:jc w:val="left"/>
              <w:rPr>
                <w:i/>
                <w:i/>
                <w:iCs/>
                <w:lang w:val="nl-NL"/>
              </w:rPr>
            </w:pPr>
            <w:r>
              <w:rPr>
                <w:rFonts w:eastAsia="Calibri" w:cs=""/>
                <w:i/>
                <w:iCs/>
                <w:kern w:val="2"/>
                <w:sz w:val="22"/>
                <w:szCs w:val="22"/>
                <w:lang w:val="nl-NL" w:eastAsia="en-US" w:bidi="ar-SA"/>
              </w:rPr>
              <w:t>Geef een toelichting van maximaal 100 woorden.</w:t>
            </w:r>
          </w:p>
        </w:tc>
        <w:tc>
          <w:tcPr>
            <w:tcW w:w="5865" w:type="dxa"/>
            <w:tcBorders/>
          </w:tcPr>
          <w:p>
            <w:pPr>
              <w:pStyle w:val="NoSpacing"/>
              <w:widowControl/>
              <w:spacing w:before="0" w:after="0"/>
              <w:jc w:val="left"/>
              <w:rPr>
                <w:lang w:val="nl-NL"/>
              </w:rPr>
            </w:pPr>
            <w:r>
              <w:rPr>
                <w:rFonts w:eastAsia="Calibri" w:cs=""/>
                <w:kern w:val="2"/>
                <w:sz w:val="22"/>
                <w:szCs w:val="22"/>
                <w:lang w:val="nl-NL" w:eastAsia="en-US" w:bidi="ar-SA"/>
              </w:rPr>
              <w:t xml:space="preserve">Voor echte vooruitgang in het Damcentrum zijn keuzes nodig die de gemeente tot nu toe voor zich uit heeft geschoven, met name over het doorgaand verkeer. De afgelopen jaren heeft D66 zich samen met bewoners lokaal sterk ingezet voor het Damcentrum. </w:t>
            </w:r>
          </w:p>
          <w:p>
            <w:pPr>
              <w:pStyle w:val="NoSpacing"/>
              <w:widowControl/>
              <w:spacing w:before="0" w:after="0"/>
              <w:jc w:val="left"/>
              <w:rPr>
                <w:lang w:val="nl-NL"/>
              </w:rPr>
            </w:pPr>
            <w:r>
              <w:rPr>
                <w:rFonts w:eastAsia="Calibri" w:cs=""/>
                <w:kern w:val="2"/>
                <w:sz w:val="22"/>
                <w:szCs w:val="22"/>
                <w:lang w:val="nl-NL" w:eastAsia="en-US" w:bidi="ar-SA"/>
              </w:rPr>
            </w:r>
          </w:p>
          <w:p>
            <w:pPr>
              <w:pStyle w:val="NoSpacing"/>
              <w:widowControl/>
              <w:spacing w:before="0" w:after="0"/>
              <w:jc w:val="left"/>
              <w:rPr>
                <w:lang w:val="nl-NL"/>
              </w:rPr>
            </w:pPr>
            <w:r>
              <w:rPr>
                <w:rFonts w:eastAsia="Calibri" w:cs=""/>
                <w:kern w:val="2"/>
                <w:sz w:val="22"/>
                <w:szCs w:val="22"/>
                <w:lang w:val="nl-NL" w:eastAsia="en-US" w:bidi="ar-SA"/>
              </w:rPr>
              <w:t>Het Damcentrum wordt nu nog niet expliciet niet genoemd in het conceptverkiezingsprogramma. Om recht te doen aan onze inzet en aan de vele</w:t>
            </w:r>
          </w:p>
          <w:p>
            <w:pPr>
              <w:pStyle w:val="NoSpacing"/>
              <w:widowControl/>
              <w:spacing w:before="0" w:after="0"/>
              <w:jc w:val="left"/>
              <w:rPr>
                <w:lang w:val="nl-NL"/>
              </w:rPr>
            </w:pPr>
            <w:r>
              <w:rPr>
                <w:rFonts w:eastAsia="Calibri" w:cs=""/>
                <w:kern w:val="2"/>
                <w:sz w:val="22"/>
                <w:szCs w:val="22"/>
                <w:lang w:val="nl-NL" w:eastAsia="en-US" w:bidi="ar-SA"/>
              </w:rPr>
              <w:t>gesprekken met bewoners verdient het Damcentrum een plek in het programma.</w:t>
            </w:r>
          </w:p>
          <w:p>
            <w:pPr>
              <w:pStyle w:val="NoSpacing"/>
              <w:widowControl/>
              <w:spacing w:before="0" w:after="0"/>
              <w:jc w:val="left"/>
              <w:rPr>
                <w:lang w:val="nl-NL"/>
              </w:rPr>
            </w:pPr>
            <w:r>
              <w:rPr>
                <w:rFonts w:eastAsia="Calibri" w:cs=""/>
                <w:kern w:val="2"/>
                <w:sz w:val="22"/>
                <w:szCs w:val="22"/>
                <w:lang w:val="nl-NL" w:eastAsia="en-US" w:bidi="ar-SA"/>
              </w:rPr>
            </w:r>
          </w:p>
          <w:p>
            <w:pPr>
              <w:pStyle w:val="NoSpacing"/>
              <w:widowControl/>
              <w:spacing w:before="0" w:after="0"/>
              <w:jc w:val="left"/>
              <w:rPr>
                <w:lang w:val="nl-NL"/>
              </w:rPr>
            </w:pPr>
            <w:r>
              <w:rPr>
                <w:rFonts w:eastAsia="Calibri" w:cs=""/>
                <w:kern w:val="2"/>
                <w:sz w:val="22"/>
                <w:szCs w:val="22"/>
                <w:lang w:val="nl-NL" w:eastAsia="en-US" w:bidi="ar-SA"/>
              </w:rPr>
              <w:t>Door te kiezen voor een aanpak langs drie sporen wordt het Damcentrum toekomstbestendig gemaakt en versterkt als levendig hart van Leidschendam.</w:t>
            </w:r>
          </w:p>
          <w:p>
            <w:pPr>
              <w:pStyle w:val="NoSpacing"/>
              <w:widowControl/>
              <w:spacing w:before="0" w:after="0"/>
              <w:jc w:val="left"/>
              <w:rPr>
                <w:lang w:val="nl-NL"/>
              </w:rPr>
            </w:pPr>
            <w:r>
              <w:rPr>
                <w:rFonts w:eastAsia="Calibri" w:cs=""/>
                <w:kern w:val="2"/>
                <w:sz w:val="22"/>
                <w:szCs w:val="22"/>
                <w:lang w:val="nl-NL" w:eastAsia="en-US" w:bidi="ar-SA"/>
              </w:rPr>
            </w:r>
          </w:p>
        </w:tc>
      </w:tr>
    </w:tbl>
    <w:p>
      <w:pPr>
        <w:pStyle w:val="Normal"/>
        <w:rPr>
          <w:lang w:val="nl-NL"/>
        </w:rPr>
      </w:pPr>
      <w:r>
        <w:rPr>
          <w:lang w:val="nl-NL"/>
        </w:rPr>
      </w:r>
      <w:r>
        <w:br w:type="page"/>
      </w:r>
    </w:p>
    <w:tbl>
      <w:tblPr>
        <w:tblStyle w:val="Tabelraster"/>
        <w:tblW w:w="912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3255"/>
        <w:gridCol w:w="5865"/>
      </w:tblGrid>
      <w:tr>
        <w:trPr>
          <w:trHeight w:val="602" w:hRule="atLeast"/>
        </w:trPr>
        <w:tc>
          <w:tcPr>
            <w:tcW w:w="9120" w:type="dxa"/>
            <w:gridSpan w:val="2"/>
            <w:tcBorders/>
          </w:tcPr>
          <w:p>
            <w:pPr>
              <w:pStyle w:val="NoSpacing"/>
              <w:pageBreakBefore/>
              <w:widowControl/>
              <w:spacing w:before="0" w:after="0"/>
              <w:jc w:val="left"/>
              <w:rPr>
                <w:b/>
                <w:bCs/>
                <w:lang w:val="nl-NL"/>
              </w:rPr>
            </w:pPr>
            <w:r>
              <w:rPr>
                <w:rFonts w:eastAsia="Calibri" w:cs=""/>
                <w:b/>
                <w:bCs/>
                <w:kern w:val="2"/>
                <w:sz w:val="22"/>
                <w:szCs w:val="22"/>
                <w:lang w:val="nl-NL" w:eastAsia="en-US" w:bidi="ar-SA"/>
              </w:rPr>
              <w:t>Amendement LV 04</w:t>
            </w:r>
          </w:p>
        </w:tc>
      </w:tr>
      <w:tr>
        <w:trPr>
          <w:trHeight w:val="602" w:hRule="atLeast"/>
        </w:trPr>
        <w:tc>
          <w:tcPr>
            <w:tcW w:w="3255" w:type="dxa"/>
            <w:tcBorders/>
          </w:tcPr>
          <w:p>
            <w:pPr>
              <w:pStyle w:val="NoSpacing"/>
              <w:widowControl/>
              <w:spacing w:before="0" w:after="0"/>
              <w:jc w:val="left"/>
              <w:rPr>
                <w:b/>
                <w:bCs/>
                <w:lang w:val="nl-NL"/>
              </w:rPr>
            </w:pPr>
            <w:r>
              <w:rPr>
                <w:rFonts w:eastAsia="Calibri" w:cs=""/>
                <w:b/>
                <w:bCs/>
                <w:kern w:val="2"/>
                <w:sz w:val="22"/>
                <w:szCs w:val="22"/>
                <w:lang w:val="nl-NL" w:eastAsia="en-US" w:bidi="ar-SA"/>
              </w:rPr>
              <w:t>Titel amendement</w:t>
            </w:r>
          </w:p>
          <w:p>
            <w:pPr>
              <w:pStyle w:val="NoSpacing"/>
              <w:widowControl/>
              <w:spacing w:before="0" w:after="0"/>
              <w:jc w:val="left"/>
              <w:rPr>
                <w:i/>
                <w:i/>
                <w:iCs/>
                <w:lang w:val="nl-NL"/>
              </w:rPr>
            </w:pPr>
            <w:r>
              <w:rPr>
                <w:rFonts w:eastAsia="Calibri" w:cs=""/>
                <w:i/>
                <w:iCs/>
                <w:kern w:val="2"/>
                <w:sz w:val="22"/>
                <w:szCs w:val="22"/>
                <w:lang w:val="nl-NL" w:eastAsia="en-US" w:bidi="ar-SA"/>
              </w:rPr>
              <w:t>Vul hier een korte titel in die de inhoud van het amendement duidelijk maakt.</w:t>
            </w:r>
          </w:p>
        </w:tc>
        <w:tc>
          <w:tcPr>
            <w:tcW w:w="5865" w:type="dxa"/>
            <w:tcBorders/>
          </w:tcPr>
          <w:p>
            <w:pPr>
              <w:pStyle w:val="NoSpacing"/>
              <w:widowControl/>
              <w:spacing w:before="0" w:after="0"/>
              <w:jc w:val="left"/>
              <w:rPr>
                <w:lang w:val="nl-NL"/>
              </w:rPr>
            </w:pPr>
            <w:r>
              <w:rPr>
                <w:rFonts w:eastAsia="Calibri" w:cs=""/>
                <w:kern w:val="2"/>
                <w:sz w:val="22"/>
                <w:szCs w:val="22"/>
                <w:lang w:val="nl-NL" w:eastAsia="en-US" w:bidi="ar-SA"/>
              </w:rPr>
              <w:t>Uitdaging van het inpassen van de Vlietlijn en goed verkeersbeleid expliciet benoemen.</w:t>
            </w:r>
          </w:p>
          <w:p>
            <w:pPr>
              <w:pStyle w:val="NoSpacing"/>
              <w:widowControl/>
              <w:spacing w:before="0" w:after="0"/>
              <w:jc w:val="left"/>
              <w:rPr>
                <w:lang w:val="nl-NL"/>
              </w:rPr>
            </w:pPr>
            <w:r>
              <w:rPr>
                <w:rFonts w:eastAsia="Calibri" w:cs=""/>
                <w:kern w:val="2"/>
                <w:sz w:val="22"/>
                <w:szCs w:val="22"/>
                <w:lang w:val="nl-NL" w:eastAsia="en-US" w:bidi="ar-SA"/>
              </w:rPr>
            </w:r>
          </w:p>
        </w:tc>
      </w:tr>
      <w:tr>
        <w:trPr>
          <w:trHeight w:val="568" w:hRule="atLeast"/>
        </w:trPr>
        <w:tc>
          <w:tcPr>
            <w:tcW w:w="3255" w:type="dxa"/>
            <w:tcBorders/>
          </w:tcPr>
          <w:p>
            <w:pPr>
              <w:pStyle w:val="NoSpacing"/>
              <w:widowControl/>
              <w:spacing w:before="0" w:after="0"/>
              <w:jc w:val="left"/>
              <w:rPr>
                <w:b/>
                <w:bCs/>
                <w:lang w:val="nl-NL"/>
              </w:rPr>
            </w:pPr>
            <w:r>
              <w:rPr>
                <w:rFonts w:eastAsia="Calibri" w:cs=""/>
                <w:b/>
                <w:bCs/>
                <w:kern w:val="2"/>
                <w:sz w:val="22"/>
                <w:szCs w:val="22"/>
                <w:lang w:val="nl-NL" w:eastAsia="en-US" w:bidi="ar-SA"/>
              </w:rPr>
              <w:t>Indiener</w:t>
            </w:r>
          </w:p>
          <w:p>
            <w:pPr>
              <w:pStyle w:val="NoSpacing"/>
              <w:widowControl/>
              <w:spacing w:before="0" w:after="0"/>
              <w:jc w:val="left"/>
              <w:rPr>
                <w:i/>
                <w:i/>
                <w:iCs/>
                <w:lang w:val="nl-NL"/>
              </w:rPr>
            </w:pPr>
            <w:r>
              <w:rPr>
                <w:rFonts w:eastAsia="Calibri" w:cs=""/>
                <w:i/>
                <w:iCs/>
                <w:kern w:val="2"/>
                <w:sz w:val="22"/>
                <w:szCs w:val="22"/>
                <w:lang w:val="nl-NL" w:eastAsia="en-US" w:bidi="ar-SA"/>
              </w:rPr>
              <w:t>Vul hier je naam in. De indiener moet lid zijn van D66 Leidschendam-Voorburg</w:t>
            </w:r>
          </w:p>
        </w:tc>
        <w:tc>
          <w:tcPr>
            <w:tcW w:w="5865" w:type="dxa"/>
            <w:tcBorders/>
          </w:tcPr>
          <w:p>
            <w:pPr>
              <w:pStyle w:val="NoSpacing"/>
              <w:widowControl/>
              <w:spacing w:before="0" w:after="0"/>
              <w:jc w:val="left"/>
              <w:rPr>
                <w:lang w:val="nl-NL"/>
              </w:rPr>
            </w:pPr>
            <w:r>
              <w:rPr>
                <w:rFonts w:eastAsia="Calibri" w:cs=""/>
                <w:kern w:val="2"/>
                <w:sz w:val="22"/>
                <w:szCs w:val="22"/>
                <w:lang w:val="nl-NL" w:eastAsia="en-US" w:bidi="ar-SA"/>
              </w:rPr>
              <w:t>Paul Oomens</w:t>
            </w:r>
          </w:p>
        </w:tc>
      </w:tr>
      <w:tr>
        <w:trPr>
          <w:trHeight w:val="602" w:hRule="atLeast"/>
        </w:trPr>
        <w:tc>
          <w:tcPr>
            <w:tcW w:w="3255" w:type="dxa"/>
            <w:tcBorders/>
          </w:tcPr>
          <w:p>
            <w:pPr>
              <w:pStyle w:val="NoSpacing"/>
              <w:widowControl/>
              <w:spacing w:before="0" w:after="0"/>
              <w:jc w:val="left"/>
              <w:rPr>
                <w:b/>
                <w:bCs/>
                <w:lang w:val="nl-NL"/>
              </w:rPr>
            </w:pPr>
            <w:r>
              <w:rPr>
                <w:rFonts w:eastAsia="Calibri" w:cs=""/>
                <w:b/>
                <w:bCs/>
                <w:kern w:val="2"/>
                <w:sz w:val="22"/>
                <w:szCs w:val="22"/>
                <w:lang w:val="nl-NL" w:eastAsia="en-US" w:bidi="ar-SA"/>
              </w:rPr>
              <w:t>Doel amendement</w:t>
            </w:r>
          </w:p>
          <w:p>
            <w:pPr>
              <w:pStyle w:val="NoSpacing"/>
              <w:widowControl/>
              <w:spacing w:before="0" w:after="0"/>
              <w:jc w:val="left"/>
              <w:rPr>
                <w:i/>
                <w:i/>
                <w:iCs/>
                <w:lang w:val="nl-NL"/>
              </w:rPr>
            </w:pPr>
            <w:r>
              <w:rPr>
                <w:rFonts w:eastAsia="Calibri" w:cs=""/>
                <w:i/>
                <w:iCs/>
                <w:kern w:val="2"/>
                <w:sz w:val="22"/>
                <w:szCs w:val="22"/>
                <w:lang w:val="nl-NL" w:eastAsia="en-US" w:bidi="ar-SA"/>
              </w:rPr>
              <w:t xml:space="preserve">kies uit: </w:t>
            </w:r>
          </w:p>
          <w:p>
            <w:pPr>
              <w:pStyle w:val="NoSpacing"/>
              <w:widowControl/>
              <w:numPr>
                <w:ilvl w:val="0"/>
                <w:numId w:val="1"/>
              </w:numPr>
              <w:spacing w:before="0" w:after="0"/>
              <w:ind w:hanging="229" w:left="306"/>
              <w:jc w:val="left"/>
              <w:rPr>
                <w:i/>
                <w:i/>
                <w:iCs/>
                <w:lang w:val="nl-NL"/>
              </w:rPr>
            </w:pPr>
            <w:r>
              <w:rPr>
                <w:rFonts w:eastAsia="Calibri" w:cs=""/>
                <w:i/>
                <w:iCs/>
                <w:kern w:val="2"/>
                <w:sz w:val="22"/>
                <w:szCs w:val="22"/>
                <w:lang w:val="nl-NL" w:eastAsia="en-US" w:bidi="ar-SA"/>
              </w:rPr>
              <w:t>Toevoegen van nieuwe tekst</w:t>
            </w:r>
          </w:p>
          <w:p>
            <w:pPr>
              <w:pStyle w:val="NoSpacing"/>
              <w:widowControl/>
              <w:numPr>
                <w:ilvl w:val="0"/>
                <w:numId w:val="1"/>
              </w:numPr>
              <w:spacing w:before="0" w:after="0"/>
              <w:ind w:hanging="229" w:left="306"/>
              <w:jc w:val="left"/>
              <w:rPr>
                <w:lang w:val="nl-NL"/>
              </w:rPr>
            </w:pPr>
            <w:r>
              <w:rPr>
                <w:rFonts w:eastAsia="Calibri" w:cs=""/>
                <w:i/>
                <w:iCs/>
                <w:kern w:val="2"/>
                <w:sz w:val="22"/>
                <w:szCs w:val="22"/>
                <w:lang w:val="nl-NL" w:eastAsia="en-US" w:bidi="ar-SA"/>
              </w:rPr>
              <w:t>wijzigen van de tekst</w:t>
            </w:r>
          </w:p>
          <w:p>
            <w:pPr>
              <w:pStyle w:val="NoSpacing"/>
              <w:widowControl/>
              <w:numPr>
                <w:ilvl w:val="0"/>
                <w:numId w:val="1"/>
              </w:numPr>
              <w:spacing w:before="0" w:after="0"/>
              <w:ind w:hanging="229" w:left="306"/>
              <w:jc w:val="left"/>
              <w:rPr>
                <w:lang w:val="nl-NL"/>
              </w:rPr>
            </w:pPr>
            <w:r>
              <w:rPr>
                <w:rFonts w:eastAsia="Calibri" w:cs=""/>
                <w:i/>
                <w:iCs/>
                <w:kern w:val="2"/>
                <w:sz w:val="22"/>
                <w:szCs w:val="22"/>
                <w:lang w:val="nl-NL" w:eastAsia="en-US" w:bidi="ar-SA"/>
              </w:rPr>
              <w:t>Schrappen van tekst</w:t>
            </w:r>
          </w:p>
        </w:tc>
        <w:tc>
          <w:tcPr>
            <w:tcW w:w="5865" w:type="dxa"/>
            <w:tcBorders/>
          </w:tcPr>
          <w:p>
            <w:pPr>
              <w:pStyle w:val="NoSpacing"/>
              <w:widowControl/>
              <w:spacing w:before="0" w:after="0"/>
              <w:jc w:val="left"/>
              <w:rPr>
                <w:lang w:val="nl-NL"/>
              </w:rPr>
            </w:pPr>
            <w:r>
              <w:rPr>
                <w:rFonts w:eastAsia="Calibri" w:cs=""/>
                <w:kern w:val="2"/>
                <w:sz w:val="22"/>
                <w:szCs w:val="22"/>
                <w:lang w:val="nl-NL" w:eastAsia="en-US" w:bidi="ar-SA"/>
              </w:rPr>
              <w:t>Aanvullen van de tekst</w:t>
            </w:r>
          </w:p>
        </w:tc>
      </w:tr>
      <w:tr>
        <w:trPr>
          <w:trHeight w:val="568" w:hRule="atLeast"/>
        </w:trPr>
        <w:tc>
          <w:tcPr>
            <w:tcW w:w="3255" w:type="dxa"/>
            <w:tcBorders/>
          </w:tcPr>
          <w:p>
            <w:pPr>
              <w:pStyle w:val="NoSpacing"/>
              <w:widowControl/>
              <w:spacing w:before="0" w:after="0"/>
              <w:jc w:val="left"/>
              <w:rPr>
                <w:b/>
                <w:bCs/>
                <w:lang w:val="nl-NL"/>
              </w:rPr>
            </w:pPr>
            <w:r>
              <w:rPr>
                <w:rFonts w:eastAsia="Calibri" w:cs=""/>
                <w:b/>
                <w:bCs/>
                <w:kern w:val="2"/>
                <w:sz w:val="22"/>
                <w:szCs w:val="22"/>
                <w:lang w:val="nl-NL" w:eastAsia="en-US" w:bidi="ar-SA"/>
              </w:rPr>
              <w:t>Regelnummer</w:t>
            </w:r>
          </w:p>
          <w:p>
            <w:pPr>
              <w:pStyle w:val="NoSpacing"/>
              <w:widowControl/>
              <w:spacing w:before="0" w:after="0"/>
              <w:jc w:val="left"/>
              <w:rPr>
                <w:i/>
                <w:i/>
                <w:iCs/>
                <w:lang w:val="nl-NL"/>
              </w:rPr>
            </w:pPr>
            <w:r>
              <w:rPr>
                <w:rFonts w:eastAsia="Calibri" w:cs=""/>
                <w:i/>
                <w:iCs/>
                <w:kern w:val="2"/>
                <w:sz w:val="22"/>
                <w:szCs w:val="22"/>
                <w:lang w:val="nl-NL" w:eastAsia="en-US" w:bidi="ar-SA"/>
              </w:rPr>
              <w:t>Vul hier de regelnummer of regelnummers in waar het voorgestelde amendement over gaat</w:t>
            </w:r>
          </w:p>
        </w:tc>
        <w:tc>
          <w:tcPr>
            <w:tcW w:w="5865" w:type="dxa"/>
            <w:tcBorders/>
          </w:tcPr>
          <w:p>
            <w:pPr>
              <w:pStyle w:val="NoSpacing"/>
              <w:widowControl/>
              <w:spacing w:before="0" w:after="0"/>
              <w:jc w:val="left"/>
              <w:rPr>
                <w:lang w:val="nl-NL"/>
              </w:rPr>
            </w:pPr>
            <w:r>
              <w:rPr>
                <w:rFonts w:eastAsia="Calibri" w:cs=""/>
                <w:kern w:val="2"/>
                <w:sz w:val="22"/>
                <w:szCs w:val="22"/>
                <w:lang w:val="nl-NL" w:eastAsia="en-US" w:bidi="ar-SA"/>
              </w:rPr>
              <w:t>371, 373, 375 en 398</w:t>
            </w:r>
          </w:p>
        </w:tc>
      </w:tr>
      <w:tr>
        <w:trPr>
          <w:trHeight w:val="602" w:hRule="atLeast"/>
        </w:trPr>
        <w:tc>
          <w:tcPr>
            <w:tcW w:w="3255" w:type="dxa"/>
            <w:tcBorders/>
          </w:tcPr>
          <w:p>
            <w:pPr>
              <w:pStyle w:val="NoSpacing"/>
              <w:widowControl/>
              <w:spacing w:before="0" w:after="0"/>
              <w:jc w:val="left"/>
              <w:rPr>
                <w:b/>
                <w:bCs/>
                <w:lang w:val="nl-NL"/>
              </w:rPr>
            </w:pPr>
            <w:r>
              <w:rPr>
                <w:rFonts w:eastAsia="Calibri" w:cs=""/>
                <w:b/>
                <w:bCs/>
                <w:kern w:val="2"/>
                <w:sz w:val="22"/>
                <w:szCs w:val="22"/>
                <w:lang w:val="nl-NL" w:eastAsia="en-US" w:bidi="ar-SA"/>
              </w:rPr>
              <w:t>Voorgestelde tekst</w:t>
            </w:r>
          </w:p>
          <w:p>
            <w:pPr>
              <w:pStyle w:val="NoSpacing"/>
              <w:widowControl/>
              <w:spacing w:before="0" w:after="0"/>
              <w:jc w:val="left"/>
              <w:rPr>
                <w:i/>
                <w:i/>
                <w:iCs/>
                <w:lang w:val="nl-NL"/>
              </w:rPr>
            </w:pPr>
            <w:r>
              <w:rPr>
                <w:rFonts w:eastAsia="Calibri" w:cs=""/>
                <w:i/>
                <w:iCs/>
                <w:kern w:val="2"/>
                <w:sz w:val="22"/>
                <w:szCs w:val="22"/>
                <w:lang w:val="nl-NL" w:eastAsia="en-US" w:bidi="ar-SA"/>
              </w:rPr>
              <w:t>Vul hier de tekst in die met het voorgestelde amendement in het verkiezingsprogramma terecht komt.</w:t>
            </w:r>
          </w:p>
          <w:p>
            <w:pPr>
              <w:pStyle w:val="NoSpacing"/>
              <w:widowControl/>
              <w:spacing w:before="0" w:after="0"/>
              <w:jc w:val="left"/>
              <w:rPr>
                <w:i/>
                <w:i/>
                <w:iCs/>
                <w:lang w:val="nl-NL"/>
              </w:rPr>
            </w:pPr>
            <w:r>
              <w:rPr>
                <w:rFonts w:eastAsia="Calibri" w:cs=""/>
                <w:i/>
                <w:iCs/>
                <w:kern w:val="2"/>
                <w:sz w:val="22"/>
                <w:szCs w:val="22"/>
                <w:lang w:val="nl-NL" w:eastAsia="en-US" w:bidi="ar-SA"/>
              </w:rPr>
            </w:r>
          </w:p>
          <w:p>
            <w:pPr>
              <w:pStyle w:val="NoSpacing"/>
              <w:widowControl/>
              <w:spacing w:before="0" w:after="0"/>
              <w:jc w:val="left"/>
              <w:rPr>
                <w:b/>
                <w:bCs/>
                <w:i/>
                <w:i/>
                <w:iCs/>
                <w:lang w:val="nl-NL"/>
              </w:rPr>
            </w:pPr>
            <w:r>
              <w:rPr>
                <w:rFonts w:eastAsia="Calibri" w:cs=""/>
                <w:b/>
                <w:bCs/>
                <w:i/>
                <w:iCs/>
                <w:kern w:val="2"/>
                <w:sz w:val="22"/>
                <w:szCs w:val="22"/>
                <w:lang w:val="nl-NL" w:eastAsia="en-US" w:bidi="ar-SA"/>
              </w:rPr>
              <w:t>Vetgedrukt het voorgestelde amendement</w:t>
            </w:r>
          </w:p>
        </w:tc>
        <w:tc>
          <w:tcPr>
            <w:tcW w:w="5865" w:type="dxa"/>
            <w:tcBorders/>
          </w:tcPr>
          <w:p>
            <w:pPr>
              <w:pStyle w:val="NoSpacing"/>
              <w:widowControl/>
              <w:spacing w:before="0" w:after="0"/>
              <w:jc w:val="left"/>
              <w:rPr>
                <w:lang w:val="nl-NL"/>
              </w:rPr>
            </w:pPr>
            <w:r>
              <w:rPr>
                <w:rFonts w:eastAsia="Calibri" w:cs=""/>
                <w:kern w:val="2"/>
                <w:sz w:val="22"/>
                <w:szCs w:val="22"/>
                <w:lang w:val="nl-NL" w:eastAsia="en-US" w:bidi="ar-SA"/>
              </w:rPr>
              <w:t>371: Naar een toekomstbestendig</w:t>
            </w:r>
            <w:r>
              <w:rPr>
                <w:rFonts w:eastAsia="Calibri" w:cs=""/>
                <w:b/>
                <w:bCs/>
                <w:kern w:val="2"/>
                <w:sz w:val="22"/>
                <w:szCs w:val="22"/>
                <w:lang w:val="nl-NL" w:eastAsia="en-US" w:bidi="ar-SA"/>
              </w:rPr>
              <w:t xml:space="preserve"> verkeers- en </w:t>
            </w:r>
            <w:r>
              <w:rPr>
                <w:rFonts w:eastAsia="Calibri" w:cs=""/>
                <w:kern w:val="2"/>
                <w:sz w:val="22"/>
                <w:szCs w:val="22"/>
                <w:lang w:val="nl-NL" w:eastAsia="en-US" w:bidi="ar-SA"/>
              </w:rPr>
              <w:t>parkeerbeleid</w:t>
            </w:r>
          </w:p>
          <w:p>
            <w:pPr>
              <w:pStyle w:val="NoSpacing"/>
              <w:widowControl/>
              <w:spacing w:before="0" w:after="0"/>
              <w:jc w:val="left"/>
              <w:rPr>
                <w:lang w:val="nl-NL"/>
              </w:rPr>
            </w:pPr>
            <w:r>
              <w:rPr>
                <w:rFonts w:eastAsia="Calibri" w:cs=""/>
                <w:kern w:val="2"/>
                <w:sz w:val="22"/>
                <w:szCs w:val="22"/>
                <w:lang w:val="nl-NL" w:eastAsia="en-US" w:bidi="ar-SA"/>
              </w:rPr>
              <w:t xml:space="preserve">373: … neemt de </w:t>
            </w:r>
            <w:r>
              <w:rPr>
                <w:rFonts w:eastAsia="Calibri" w:cs=""/>
                <w:b/>
                <w:bCs/>
                <w:kern w:val="2"/>
                <w:sz w:val="22"/>
                <w:szCs w:val="22"/>
                <w:lang w:val="nl-NL" w:eastAsia="en-US" w:bidi="ar-SA"/>
              </w:rPr>
              <w:t>verkeers- en</w:t>
            </w:r>
            <w:r>
              <w:rPr>
                <w:rFonts w:eastAsia="Calibri" w:cs=""/>
                <w:kern w:val="2"/>
                <w:sz w:val="22"/>
                <w:szCs w:val="22"/>
                <w:lang w:val="nl-NL" w:eastAsia="en-US" w:bidi="ar-SA"/>
              </w:rPr>
              <w:t xml:space="preserve"> parkeerdruk …</w:t>
            </w:r>
          </w:p>
          <w:p>
            <w:pPr>
              <w:pStyle w:val="NoSpacing"/>
              <w:widowControl/>
              <w:spacing w:before="0" w:after="0"/>
              <w:jc w:val="left"/>
              <w:rPr>
                <w:lang w:val="nl-NL"/>
              </w:rPr>
            </w:pPr>
            <w:r>
              <w:rPr>
                <w:rFonts w:eastAsia="Calibri" w:cs=""/>
                <w:kern w:val="2"/>
                <w:sz w:val="22"/>
                <w:szCs w:val="22"/>
                <w:lang w:val="nl-NL" w:eastAsia="en-US" w:bidi="ar-SA"/>
              </w:rPr>
              <w:t xml:space="preserve">375: … autoverkeer in onze wijken </w:t>
            </w:r>
            <w:r>
              <w:rPr>
                <w:rFonts w:eastAsia="Calibri" w:cs=""/>
                <w:b/>
                <w:bCs/>
                <w:kern w:val="2"/>
                <w:sz w:val="22"/>
                <w:szCs w:val="22"/>
                <w:lang w:val="nl-NL" w:eastAsia="en-US" w:bidi="ar-SA"/>
              </w:rPr>
              <w:t>en grote zorgen over de inpassing van een nieuwe tramverbinding tussen Den Haag CS, de Binckhorst en Station Voorburg (Vlietlijn).</w:t>
            </w:r>
          </w:p>
          <w:p>
            <w:pPr>
              <w:pStyle w:val="NoSpacing"/>
              <w:widowControl/>
              <w:spacing w:before="0" w:after="0"/>
              <w:jc w:val="left"/>
              <w:rPr>
                <w:lang w:val="nl-NL"/>
              </w:rPr>
            </w:pPr>
            <w:r>
              <w:rPr>
                <w:rFonts w:eastAsia="Calibri" w:cs=""/>
                <w:kern w:val="2"/>
                <w:sz w:val="22"/>
                <w:szCs w:val="22"/>
                <w:lang w:val="nl-NL" w:eastAsia="en-US" w:bidi="ar-SA"/>
              </w:rPr>
              <w:t xml:space="preserve">378: … komt te staan. </w:t>
            </w:r>
            <w:r>
              <w:rPr>
                <w:rFonts w:eastAsia="Calibri" w:cs=""/>
                <w:b/>
                <w:bCs/>
                <w:kern w:val="2"/>
                <w:sz w:val="22"/>
                <w:szCs w:val="22"/>
                <w:lang w:val="nl-NL" w:eastAsia="en-US" w:bidi="ar-SA"/>
              </w:rPr>
              <w:t>D66 vindt ook dat de gemeente actief het verkeersbeleid van de buurgemeenten moet volgen en beïnvloeden in het belang van alle bewoners.</w:t>
            </w:r>
          </w:p>
          <w:p>
            <w:pPr>
              <w:pStyle w:val="NoSpacing"/>
              <w:widowControl/>
              <w:spacing w:before="0" w:after="0"/>
              <w:jc w:val="left"/>
              <w:rPr>
                <w:lang w:val="nl-NL"/>
              </w:rPr>
            </w:pPr>
            <w:r>
              <w:rPr>
                <w:rFonts w:eastAsia="Calibri" w:cs=""/>
                <w:kern w:val="2"/>
                <w:sz w:val="22"/>
                <w:szCs w:val="22"/>
                <w:lang w:val="nl-NL" w:eastAsia="en-US" w:bidi="ar-SA"/>
              </w:rPr>
              <w:t xml:space="preserve">398: … een ambitieus, stevig en toekomstgericht </w:t>
            </w:r>
            <w:r>
              <w:rPr>
                <w:rFonts w:eastAsia="Calibri" w:cs=""/>
                <w:b/>
                <w:bCs/>
                <w:kern w:val="2"/>
                <w:sz w:val="22"/>
                <w:szCs w:val="22"/>
                <w:lang w:val="nl-NL" w:eastAsia="en-US" w:bidi="ar-SA"/>
              </w:rPr>
              <w:t>verkeers- en</w:t>
            </w:r>
            <w:r>
              <w:rPr>
                <w:rFonts w:eastAsia="Calibri" w:cs=""/>
                <w:kern w:val="2"/>
                <w:sz w:val="22"/>
                <w:szCs w:val="22"/>
                <w:lang w:val="nl-NL" w:eastAsia="en-US" w:bidi="ar-SA"/>
              </w:rPr>
              <w:t xml:space="preserve"> parkeerbeleid …</w:t>
            </w:r>
          </w:p>
          <w:p>
            <w:pPr>
              <w:pStyle w:val="NoSpacing"/>
              <w:widowControl/>
              <w:spacing w:before="0" w:after="0"/>
              <w:jc w:val="left"/>
              <w:rPr>
                <w:lang w:val="nl-NL"/>
              </w:rPr>
            </w:pPr>
            <w:r>
              <w:rPr>
                <w:rFonts w:eastAsia="Calibri" w:cs=""/>
                <w:kern w:val="2"/>
                <w:sz w:val="22"/>
                <w:szCs w:val="22"/>
                <w:lang w:val="nl-NL" w:eastAsia="en-US" w:bidi="ar-SA"/>
              </w:rPr>
            </w:r>
          </w:p>
        </w:tc>
      </w:tr>
      <w:tr>
        <w:trPr>
          <w:trHeight w:val="568" w:hRule="atLeast"/>
        </w:trPr>
        <w:tc>
          <w:tcPr>
            <w:tcW w:w="3255" w:type="dxa"/>
            <w:tcBorders/>
          </w:tcPr>
          <w:p>
            <w:pPr>
              <w:pStyle w:val="NoSpacing"/>
              <w:widowControl/>
              <w:spacing w:before="0" w:after="0"/>
              <w:jc w:val="left"/>
              <w:rPr>
                <w:b/>
                <w:bCs/>
                <w:lang w:val="nl-NL"/>
              </w:rPr>
            </w:pPr>
            <w:r>
              <w:rPr>
                <w:rFonts w:eastAsia="Calibri" w:cs=""/>
                <w:b/>
                <w:bCs/>
                <w:kern w:val="2"/>
                <w:sz w:val="22"/>
                <w:szCs w:val="22"/>
                <w:lang w:val="nl-NL" w:eastAsia="en-US" w:bidi="ar-SA"/>
              </w:rPr>
              <w:t>Toelichting</w:t>
            </w:r>
          </w:p>
          <w:p>
            <w:pPr>
              <w:pStyle w:val="NoSpacing"/>
              <w:widowControl/>
              <w:spacing w:before="0" w:after="0"/>
              <w:jc w:val="left"/>
              <w:rPr>
                <w:i/>
                <w:i/>
                <w:iCs/>
                <w:lang w:val="nl-NL"/>
              </w:rPr>
            </w:pPr>
            <w:r>
              <w:rPr>
                <w:rFonts w:eastAsia="Calibri" w:cs=""/>
                <w:i/>
                <w:iCs/>
                <w:kern w:val="2"/>
                <w:sz w:val="22"/>
                <w:szCs w:val="22"/>
                <w:lang w:val="nl-NL" w:eastAsia="en-US" w:bidi="ar-SA"/>
              </w:rPr>
              <w:t>Geef een toelichting van maximaal 100 woorden.</w:t>
            </w:r>
          </w:p>
        </w:tc>
        <w:tc>
          <w:tcPr>
            <w:tcW w:w="5865" w:type="dxa"/>
            <w:tcBorders/>
          </w:tcPr>
          <w:p>
            <w:pPr>
              <w:pStyle w:val="NoSpacing"/>
              <w:widowControl/>
              <w:spacing w:before="0" w:after="0"/>
              <w:jc w:val="left"/>
              <w:rPr>
                <w:lang w:val="nl-NL"/>
              </w:rPr>
            </w:pPr>
            <w:r>
              <w:rPr>
                <w:rFonts w:eastAsia="Calibri" w:cs=""/>
                <w:kern w:val="2"/>
                <w:sz w:val="22"/>
                <w:szCs w:val="22"/>
                <w:lang w:val="nl-NL" w:eastAsia="en-US" w:bidi="ar-SA"/>
              </w:rPr>
              <w:t xml:space="preserve">Zowel de omgeving van de Mall als Voorburg-West zijn gebieden waar de emoties fors oplopen over verkeersdruk. Ze hebben een goed parkeerbeleid én verkeersbeleid. Bij Voorburg-West komt er ook nog eens intergemeentelijke samenwerking bij kijken. Hoe voorkomen we dat de belangen van de inwoners van Voorburg-West te weinig serieus worden genomen en Den Haag gewoon doorgaat? </w:t>
            </w:r>
          </w:p>
          <w:p>
            <w:pPr>
              <w:pStyle w:val="NoSpacing"/>
              <w:widowControl/>
              <w:spacing w:before="0" w:after="0"/>
              <w:jc w:val="left"/>
              <w:rPr>
                <w:lang w:val="nl-NL"/>
              </w:rPr>
            </w:pPr>
            <w:r>
              <w:rPr>
                <w:rFonts w:eastAsia="Calibri" w:cs=""/>
                <w:kern w:val="2"/>
                <w:sz w:val="22"/>
                <w:szCs w:val="22"/>
                <w:lang w:val="nl-NL" w:eastAsia="en-US" w:bidi="ar-SA"/>
              </w:rPr>
              <w:t>Dit is geen eenvoudig dossier. Het niet benoemen is echter niet verstandig. Het zou menig lezer in mijn woongebied verbazen. Tegelijkertijd moet je ook geen valse beloftes doen. De voorgestelde teksten doen recht aan het belang van het onderwerp en richt de inzet.</w:t>
            </w:r>
          </w:p>
        </w:tc>
      </w:tr>
    </w:tbl>
    <w:p>
      <w:pPr>
        <w:pStyle w:val="NoSpacing"/>
        <w:rPr>
          <w:lang w:val="nl-NL"/>
        </w:rPr>
      </w:pPr>
      <w:r>
        <w:rPr>
          <w:lang w:val="nl-NL"/>
        </w:rPr>
      </w:r>
    </w:p>
    <w:p>
      <w:pPr>
        <w:pStyle w:val="NoSpacing"/>
        <w:rPr>
          <w:lang w:val="nl-NL"/>
        </w:rPr>
      </w:pPr>
      <w:r>
        <w:rPr>
          <w:lang w:val="nl-NL"/>
        </w:rPr>
      </w:r>
    </w:p>
    <w:p>
      <w:pPr>
        <w:pStyle w:val="NoSpacing"/>
        <w:rPr>
          <w:lang w:val="nl-NL"/>
        </w:rPr>
      </w:pPr>
      <w:r>
        <w:rPr>
          <w:lang w:val="nl-NL"/>
        </w:rPr>
      </w:r>
    </w:p>
    <w:p>
      <w:pPr>
        <w:pStyle w:val="NoSpacing"/>
        <w:rPr>
          <w:lang w:val="nl-NL"/>
        </w:rPr>
      </w:pPr>
      <w:r>
        <w:rPr>
          <w:lang w:val="nl-NL"/>
        </w:rPr>
      </w:r>
    </w:p>
    <w:p>
      <w:pPr>
        <w:pStyle w:val="NoSpacing"/>
        <w:rPr>
          <w:lang w:val="nl-NL"/>
        </w:rPr>
      </w:pPr>
      <w:r>
        <w:rPr>
          <w:lang w:val="nl-NL"/>
        </w:rPr>
      </w:r>
    </w:p>
    <w:p>
      <w:pPr>
        <w:pStyle w:val="NoSpacing"/>
        <w:rPr>
          <w:lang w:val="nl-NL"/>
        </w:rPr>
      </w:pPr>
      <w:r>
        <w:rPr>
          <w:lang w:val="nl-NL"/>
        </w:rPr>
      </w:r>
    </w:p>
    <w:p>
      <w:pPr>
        <w:pStyle w:val="NoSpacing"/>
        <w:rPr>
          <w:lang w:val="nl-NL"/>
        </w:rPr>
      </w:pPr>
      <w:r>
        <w:rPr>
          <w:lang w:val="nl-NL"/>
        </w:rPr>
      </w:r>
    </w:p>
    <w:tbl>
      <w:tblPr>
        <w:tblStyle w:val="Tabelraster"/>
        <w:tblW w:w="912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3255"/>
        <w:gridCol w:w="5865"/>
      </w:tblGrid>
      <w:tr>
        <w:trPr>
          <w:trHeight w:val="602" w:hRule="atLeast"/>
        </w:trPr>
        <w:tc>
          <w:tcPr>
            <w:tcW w:w="9120" w:type="dxa"/>
            <w:gridSpan w:val="2"/>
            <w:tcBorders/>
          </w:tcPr>
          <w:p>
            <w:pPr>
              <w:pStyle w:val="NoSpacing"/>
              <w:widowControl/>
              <w:spacing w:before="0" w:after="0"/>
              <w:jc w:val="left"/>
              <w:rPr>
                <w:b/>
                <w:bCs/>
                <w:lang w:val="nl-NL"/>
              </w:rPr>
            </w:pPr>
            <w:r>
              <w:rPr>
                <w:rFonts w:eastAsia="Calibri" w:cs=""/>
                <w:b/>
                <w:bCs/>
                <w:kern w:val="2"/>
                <w:sz w:val="22"/>
                <w:szCs w:val="22"/>
                <w:lang w:val="nl-NL" w:eastAsia="en-US" w:bidi="ar-SA"/>
              </w:rPr>
              <w:t>Amendement LV 05</w:t>
            </w:r>
          </w:p>
        </w:tc>
      </w:tr>
      <w:tr>
        <w:trPr>
          <w:trHeight w:val="602" w:hRule="atLeast"/>
        </w:trPr>
        <w:tc>
          <w:tcPr>
            <w:tcW w:w="3255" w:type="dxa"/>
            <w:tcBorders/>
          </w:tcPr>
          <w:p>
            <w:pPr>
              <w:pStyle w:val="NoSpacing"/>
              <w:widowControl/>
              <w:spacing w:before="0" w:after="0"/>
              <w:jc w:val="left"/>
              <w:rPr>
                <w:b/>
                <w:bCs/>
                <w:lang w:val="nl-NL"/>
              </w:rPr>
            </w:pPr>
            <w:r>
              <w:rPr>
                <w:rFonts w:eastAsia="Calibri" w:cs=""/>
                <w:b/>
                <w:bCs/>
                <w:kern w:val="2"/>
                <w:sz w:val="22"/>
                <w:szCs w:val="22"/>
                <w:lang w:val="nl-NL" w:eastAsia="en-US" w:bidi="ar-SA"/>
              </w:rPr>
              <w:t>Titel amendement</w:t>
            </w:r>
          </w:p>
          <w:p>
            <w:pPr>
              <w:pStyle w:val="NoSpacing"/>
              <w:widowControl/>
              <w:spacing w:before="0" w:after="0"/>
              <w:jc w:val="left"/>
              <w:rPr>
                <w:i/>
                <w:i/>
                <w:iCs/>
                <w:lang w:val="nl-NL"/>
              </w:rPr>
            </w:pPr>
            <w:r>
              <w:rPr>
                <w:rFonts w:eastAsia="Calibri" w:cs=""/>
                <w:i/>
                <w:iCs/>
                <w:kern w:val="2"/>
                <w:sz w:val="22"/>
                <w:szCs w:val="22"/>
                <w:lang w:val="nl-NL" w:eastAsia="en-US" w:bidi="ar-SA"/>
              </w:rPr>
              <w:t>Vul hier een korte titel in die de inhoud van het amendement duidelijk maakt.</w:t>
            </w:r>
          </w:p>
        </w:tc>
        <w:tc>
          <w:tcPr>
            <w:tcW w:w="5865" w:type="dxa"/>
            <w:tcBorders/>
          </w:tcPr>
          <w:p>
            <w:pPr>
              <w:pStyle w:val="NoSpacing"/>
              <w:widowControl/>
              <w:spacing w:before="0" w:after="0"/>
              <w:jc w:val="left"/>
              <w:rPr>
                <w:lang w:val="nl-NL"/>
              </w:rPr>
            </w:pPr>
            <w:r>
              <w:rPr>
                <w:rFonts w:eastAsia="Calibri" w:cs=""/>
                <w:kern w:val="2"/>
                <w:sz w:val="22"/>
                <w:szCs w:val="22"/>
                <w:lang w:val="nl-NL" w:eastAsia="en-US" w:bidi="ar-SA"/>
              </w:rPr>
              <w:t>Betaald parkeren</w:t>
            </w:r>
          </w:p>
        </w:tc>
      </w:tr>
      <w:tr>
        <w:trPr>
          <w:trHeight w:val="568" w:hRule="atLeast"/>
        </w:trPr>
        <w:tc>
          <w:tcPr>
            <w:tcW w:w="3255" w:type="dxa"/>
            <w:tcBorders/>
          </w:tcPr>
          <w:p>
            <w:pPr>
              <w:pStyle w:val="NoSpacing"/>
              <w:widowControl/>
              <w:spacing w:before="0" w:after="0"/>
              <w:jc w:val="left"/>
              <w:rPr>
                <w:b/>
                <w:bCs/>
                <w:lang w:val="nl-NL"/>
              </w:rPr>
            </w:pPr>
            <w:r>
              <w:rPr>
                <w:rFonts w:eastAsia="Calibri" w:cs=""/>
                <w:b/>
                <w:bCs/>
                <w:kern w:val="2"/>
                <w:sz w:val="22"/>
                <w:szCs w:val="22"/>
                <w:lang w:val="nl-NL" w:eastAsia="en-US" w:bidi="ar-SA"/>
              </w:rPr>
              <w:t>Indiener</w:t>
            </w:r>
          </w:p>
          <w:p>
            <w:pPr>
              <w:pStyle w:val="NoSpacing"/>
              <w:widowControl/>
              <w:spacing w:before="0" w:after="0"/>
              <w:jc w:val="left"/>
              <w:rPr>
                <w:i/>
                <w:i/>
                <w:iCs/>
                <w:lang w:val="nl-NL"/>
              </w:rPr>
            </w:pPr>
            <w:r>
              <w:rPr>
                <w:rFonts w:eastAsia="Calibri" w:cs=""/>
                <w:i/>
                <w:iCs/>
                <w:kern w:val="2"/>
                <w:sz w:val="22"/>
                <w:szCs w:val="22"/>
                <w:lang w:val="nl-NL" w:eastAsia="en-US" w:bidi="ar-SA"/>
              </w:rPr>
              <w:t>Vul hier je naam in. De indiener moet lid zijn van D66 Leidschendam-Voorburg</w:t>
            </w:r>
          </w:p>
        </w:tc>
        <w:tc>
          <w:tcPr>
            <w:tcW w:w="5865" w:type="dxa"/>
            <w:tcBorders/>
          </w:tcPr>
          <w:p>
            <w:pPr>
              <w:pStyle w:val="NoSpacing"/>
              <w:widowControl/>
              <w:spacing w:before="0" w:after="0"/>
              <w:jc w:val="left"/>
              <w:rPr>
                <w:lang w:val="nl-NL"/>
              </w:rPr>
            </w:pPr>
            <w:r>
              <w:rPr>
                <w:rFonts w:eastAsia="Calibri" w:cs=""/>
                <w:kern w:val="2"/>
                <w:sz w:val="22"/>
                <w:szCs w:val="22"/>
                <w:lang w:val="nl-NL" w:eastAsia="en-US" w:bidi="ar-SA"/>
              </w:rPr>
              <w:t>Mahjoub Mathlouti (namens fractie D66 Leidschendam-Voorburg)</w:t>
            </w:r>
          </w:p>
        </w:tc>
      </w:tr>
      <w:tr>
        <w:trPr>
          <w:trHeight w:val="602" w:hRule="atLeast"/>
        </w:trPr>
        <w:tc>
          <w:tcPr>
            <w:tcW w:w="3255" w:type="dxa"/>
            <w:tcBorders/>
          </w:tcPr>
          <w:p>
            <w:pPr>
              <w:pStyle w:val="NoSpacing"/>
              <w:widowControl/>
              <w:spacing w:before="0" w:after="0"/>
              <w:jc w:val="left"/>
              <w:rPr>
                <w:b/>
                <w:bCs/>
                <w:lang w:val="nl-NL"/>
              </w:rPr>
            </w:pPr>
            <w:r>
              <w:rPr>
                <w:rFonts w:eastAsia="Calibri" w:cs=""/>
                <w:b/>
                <w:bCs/>
                <w:kern w:val="2"/>
                <w:sz w:val="22"/>
                <w:szCs w:val="22"/>
                <w:lang w:val="nl-NL" w:eastAsia="en-US" w:bidi="ar-SA"/>
              </w:rPr>
              <w:t>Doel amendement</w:t>
            </w:r>
          </w:p>
          <w:p>
            <w:pPr>
              <w:pStyle w:val="NoSpacing"/>
              <w:widowControl/>
              <w:numPr>
                <w:ilvl w:val="0"/>
                <w:numId w:val="1"/>
              </w:numPr>
              <w:spacing w:before="0" w:after="0"/>
              <w:ind w:hanging="229" w:left="306"/>
              <w:jc w:val="left"/>
              <w:rPr>
                <w:i/>
                <w:i/>
                <w:iCs/>
                <w:lang w:val="nl-NL"/>
              </w:rPr>
            </w:pPr>
            <w:r>
              <w:rPr>
                <w:rFonts w:eastAsia="Calibri" w:cs=""/>
                <w:i/>
                <w:iCs/>
                <w:kern w:val="2"/>
                <w:sz w:val="22"/>
                <w:szCs w:val="22"/>
                <w:lang w:val="nl-NL" w:eastAsia="en-US" w:bidi="ar-SA"/>
              </w:rPr>
              <w:t>Toevoegen van nieuwe tekst</w:t>
            </w:r>
          </w:p>
          <w:p>
            <w:pPr>
              <w:pStyle w:val="NoSpacing"/>
              <w:widowControl/>
              <w:spacing w:before="0" w:after="0"/>
              <w:ind w:left="306"/>
              <w:jc w:val="left"/>
              <w:rPr>
                <w:lang w:val="nl-NL"/>
              </w:rPr>
            </w:pPr>
            <w:r>
              <w:rPr>
                <w:rFonts w:eastAsia="Calibri" w:cs=""/>
                <w:kern w:val="2"/>
                <w:sz w:val="22"/>
                <w:szCs w:val="22"/>
                <w:lang w:val="nl-NL" w:eastAsia="en-US" w:bidi="ar-SA"/>
              </w:rPr>
            </w:r>
          </w:p>
        </w:tc>
        <w:tc>
          <w:tcPr>
            <w:tcW w:w="5865" w:type="dxa"/>
            <w:tcBorders/>
          </w:tcPr>
          <w:p>
            <w:pPr>
              <w:pStyle w:val="NoSpacing"/>
              <w:widowControl/>
              <w:spacing w:before="0" w:after="0"/>
              <w:jc w:val="left"/>
              <w:rPr>
                <w:lang w:val="nl-NL"/>
              </w:rPr>
            </w:pPr>
            <w:r>
              <w:rPr>
                <w:rFonts w:eastAsia="Calibri" w:cs=""/>
                <w:kern w:val="2"/>
                <w:sz w:val="22"/>
                <w:szCs w:val="22"/>
                <w:lang w:val="nl-NL" w:eastAsia="en-US" w:bidi="ar-SA"/>
              </w:rPr>
              <w:t>Toevoegen van nieuwe tekst</w:t>
            </w:r>
          </w:p>
          <w:p>
            <w:pPr>
              <w:pStyle w:val="NoSpacing"/>
              <w:widowControl/>
              <w:spacing w:before="0" w:after="0"/>
              <w:jc w:val="left"/>
              <w:rPr>
                <w:lang w:val="nl-NL"/>
              </w:rPr>
            </w:pPr>
            <w:r>
              <w:rPr>
                <w:rFonts w:eastAsia="Calibri" w:cs=""/>
                <w:kern w:val="2"/>
                <w:sz w:val="22"/>
                <w:szCs w:val="22"/>
                <w:lang w:val="nl-NL" w:eastAsia="en-US" w:bidi="ar-SA"/>
              </w:rPr>
            </w:r>
          </w:p>
        </w:tc>
      </w:tr>
      <w:tr>
        <w:trPr>
          <w:trHeight w:val="568" w:hRule="atLeast"/>
        </w:trPr>
        <w:tc>
          <w:tcPr>
            <w:tcW w:w="3255" w:type="dxa"/>
            <w:tcBorders/>
          </w:tcPr>
          <w:p>
            <w:pPr>
              <w:pStyle w:val="NoSpacing"/>
              <w:widowControl/>
              <w:spacing w:before="0" w:after="0"/>
              <w:jc w:val="left"/>
              <w:rPr>
                <w:b/>
                <w:bCs/>
                <w:lang w:val="nl-NL"/>
              </w:rPr>
            </w:pPr>
            <w:r>
              <w:rPr>
                <w:rFonts w:eastAsia="Calibri" w:cs=""/>
                <w:b/>
                <w:bCs/>
                <w:kern w:val="2"/>
                <w:sz w:val="22"/>
                <w:szCs w:val="22"/>
                <w:lang w:val="nl-NL" w:eastAsia="en-US" w:bidi="ar-SA"/>
              </w:rPr>
              <w:t>Regelnummer</w:t>
            </w:r>
          </w:p>
          <w:p>
            <w:pPr>
              <w:pStyle w:val="NoSpacing"/>
              <w:widowControl/>
              <w:spacing w:before="0" w:after="0"/>
              <w:jc w:val="left"/>
              <w:rPr>
                <w:i/>
                <w:i/>
                <w:iCs/>
                <w:lang w:val="nl-NL"/>
              </w:rPr>
            </w:pPr>
            <w:r>
              <w:rPr>
                <w:rFonts w:eastAsia="Calibri" w:cs=""/>
                <w:i/>
                <w:iCs/>
                <w:kern w:val="2"/>
                <w:sz w:val="22"/>
                <w:szCs w:val="22"/>
                <w:lang w:val="nl-NL" w:eastAsia="en-US" w:bidi="ar-SA"/>
              </w:rPr>
              <w:t>Vul hier de regelnummer of regelnummers in waar het voorgestelde amendement over gaat</w:t>
            </w:r>
          </w:p>
        </w:tc>
        <w:tc>
          <w:tcPr>
            <w:tcW w:w="5865" w:type="dxa"/>
            <w:tcBorders/>
          </w:tcPr>
          <w:p>
            <w:pPr>
              <w:pStyle w:val="NoSpacing"/>
              <w:widowControl/>
              <w:spacing w:before="0" w:after="0"/>
              <w:jc w:val="left"/>
              <w:rPr>
                <w:lang w:val="nl-NL"/>
              </w:rPr>
            </w:pPr>
            <w:r>
              <w:rPr>
                <w:rFonts w:eastAsia="Calibri" w:cs=""/>
                <w:kern w:val="2"/>
                <w:sz w:val="22"/>
                <w:szCs w:val="22"/>
                <w:lang w:val="nl-NL" w:eastAsia="en-US" w:bidi="ar-SA"/>
              </w:rPr>
              <w:t>Regels 377 + 378 vervangen door voorgestelde tekst.</w:t>
            </w:r>
          </w:p>
        </w:tc>
      </w:tr>
      <w:tr>
        <w:trPr>
          <w:trHeight w:val="602" w:hRule="atLeast"/>
        </w:trPr>
        <w:tc>
          <w:tcPr>
            <w:tcW w:w="3255" w:type="dxa"/>
            <w:tcBorders/>
          </w:tcPr>
          <w:p>
            <w:pPr>
              <w:pStyle w:val="NoSpacing"/>
              <w:widowControl/>
              <w:spacing w:before="0" w:after="0"/>
              <w:jc w:val="left"/>
              <w:rPr>
                <w:b/>
                <w:bCs/>
                <w:lang w:val="nl-NL"/>
              </w:rPr>
            </w:pPr>
            <w:r>
              <w:rPr>
                <w:rFonts w:eastAsia="Calibri" w:cs=""/>
                <w:b/>
                <w:bCs/>
                <w:kern w:val="2"/>
                <w:sz w:val="22"/>
                <w:szCs w:val="22"/>
                <w:lang w:val="nl-NL" w:eastAsia="en-US" w:bidi="ar-SA"/>
              </w:rPr>
              <w:t>Voorgestelde tekst</w:t>
            </w:r>
          </w:p>
          <w:p>
            <w:pPr>
              <w:pStyle w:val="NoSpacing"/>
              <w:widowControl/>
              <w:spacing w:before="0" w:after="0"/>
              <w:jc w:val="left"/>
              <w:rPr>
                <w:i/>
                <w:i/>
                <w:iCs/>
                <w:lang w:val="nl-NL"/>
              </w:rPr>
            </w:pPr>
            <w:r>
              <w:rPr>
                <w:rFonts w:eastAsia="Calibri" w:cs=""/>
                <w:i/>
                <w:iCs/>
                <w:kern w:val="2"/>
                <w:sz w:val="22"/>
                <w:szCs w:val="22"/>
                <w:lang w:val="nl-NL" w:eastAsia="en-US" w:bidi="ar-SA"/>
              </w:rPr>
              <w:t>Vul hier de tekst in die met het voorgestelde amendement in het verkiezingsprogramma terecht komt.</w:t>
            </w:r>
          </w:p>
        </w:tc>
        <w:tc>
          <w:tcPr>
            <w:tcW w:w="5865" w:type="dxa"/>
            <w:tcBorders/>
          </w:tcPr>
          <w:p>
            <w:pPr>
              <w:pStyle w:val="NoSpacing"/>
              <w:widowControl/>
              <w:spacing w:before="0" w:after="0"/>
              <w:jc w:val="left"/>
              <w:rPr>
                <w:lang w:val="nl-NL"/>
              </w:rPr>
            </w:pPr>
            <w:r>
              <w:rPr>
                <w:rFonts w:eastAsia="Calibri" w:cs=""/>
                <w:kern w:val="2"/>
                <w:sz w:val="22"/>
                <w:szCs w:val="22"/>
                <w:lang w:val="nl-NL" w:eastAsia="en-US" w:bidi="ar-SA"/>
              </w:rPr>
              <w:t>“</w:t>
            </w:r>
            <w:r>
              <w:rPr>
                <w:rFonts w:eastAsia="Calibri" w:cs=""/>
                <w:kern w:val="2"/>
                <w:sz w:val="22"/>
                <w:szCs w:val="22"/>
                <w:lang w:val="nl-NL" w:eastAsia="en-US" w:bidi="ar-SA"/>
              </w:rPr>
              <w:t>Dat vraagt om duidelijke keuzes. D66 wil per wijk of gebied een samenhangend pakket aan maatregelen inzetten om de parkeerdruk in balans te houden en bewoners te beschermen voor een onredelijk aantal ‘vreemdparkeerders’: Dat betekent (een combinatie van) blauwe zones, parkeerontheffingen en bezoekersregelingen met intensievere handhaving. Het stimuleren van de fiets en deelmobiliteit en het efficiënter benutten van bestaande parkeerplaatsen. Én – waar de parkeerdruk structureel te hoog is – vergunning of betaald parkeren. Niet wegkijken, maar tijdig ingrijpen om de leefbaarheid voor bewoners te beschermen.”</w:t>
              <w:br/>
            </w:r>
          </w:p>
        </w:tc>
      </w:tr>
      <w:tr>
        <w:trPr>
          <w:trHeight w:val="568" w:hRule="atLeast"/>
        </w:trPr>
        <w:tc>
          <w:tcPr>
            <w:tcW w:w="3255" w:type="dxa"/>
            <w:tcBorders/>
          </w:tcPr>
          <w:p>
            <w:pPr>
              <w:pStyle w:val="NoSpacing"/>
              <w:widowControl/>
              <w:spacing w:before="0" w:after="0"/>
              <w:jc w:val="left"/>
              <w:rPr>
                <w:b/>
                <w:bCs/>
                <w:lang w:val="nl-NL"/>
              </w:rPr>
            </w:pPr>
            <w:r>
              <w:rPr>
                <w:rFonts w:eastAsia="Calibri" w:cs=""/>
                <w:b/>
                <w:bCs/>
                <w:kern w:val="2"/>
                <w:sz w:val="22"/>
                <w:szCs w:val="22"/>
                <w:lang w:val="nl-NL" w:eastAsia="en-US" w:bidi="ar-SA"/>
              </w:rPr>
              <w:t>Toelichting</w:t>
            </w:r>
          </w:p>
          <w:p>
            <w:pPr>
              <w:pStyle w:val="NoSpacing"/>
              <w:widowControl/>
              <w:spacing w:before="0" w:after="0"/>
              <w:jc w:val="left"/>
              <w:rPr>
                <w:i/>
                <w:i/>
                <w:iCs/>
                <w:lang w:val="nl-NL"/>
              </w:rPr>
            </w:pPr>
            <w:r>
              <w:rPr>
                <w:rFonts w:eastAsia="Calibri" w:cs=""/>
                <w:i/>
                <w:iCs/>
                <w:kern w:val="2"/>
                <w:sz w:val="22"/>
                <w:szCs w:val="22"/>
                <w:lang w:val="nl-NL" w:eastAsia="en-US" w:bidi="ar-SA"/>
              </w:rPr>
              <w:t>Geef een toelichting van maximaal 100 woorden.</w:t>
            </w:r>
          </w:p>
        </w:tc>
        <w:tc>
          <w:tcPr>
            <w:tcW w:w="5865" w:type="dxa"/>
            <w:tcBorders/>
          </w:tcPr>
          <w:p>
            <w:pPr>
              <w:pStyle w:val="NoSpacing"/>
              <w:widowControl/>
              <w:spacing w:before="0" w:after="0"/>
              <w:jc w:val="left"/>
              <w:rPr>
                <w:lang w:val="nl-NL"/>
              </w:rPr>
            </w:pPr>
            <w:r>
              <w:rPr>
                <w:rFonts w:eastAsia="Calibri" w:cs=""/>
                <w:kern w:val="2"/>
                <w:sz w:val="22"/>
                <w:szCs w:val="22"/>
                <w:lang w:val="nl-NL" w:eastAsia="en-US" w:bidi="ar-SA"/>
              </w:rPr>
              <w:t xml:space="preserve">Op dit moment is betaald parkeren geen maatregel binnen het parkeerbeleid in Leidschendam-Voorburg. Ook heerst er een politiek taboe op de maatregel, terwijl het een bruikbaar middel kan zijn in het parkeerbeleid. </w:t>
            </w:r>
          </w:p>
          <w:p>
            <w:pPr>
              <w:pStyle w:val="NoSpacing"/>
              <w:widowControl/>
              <w:spacing w:before="0" w:after="0"/>
              <w:jc w:val="left"/>
              <w:rPr>
                <w:lang w:val="nl-NL"/>
              </w:rPr>
            </w:pPr>
            <w:r>
              <w:rPr>
                <w:rFonts w:eastAsia="Calibri" w:cs=""/>
                <w:kern w:val="2"/>
                <w:sz w:val="22"/>
                <w:szCs w:val="22"/>
                <w:lang w:val="nl-NL" w:eastAsia="en-US" w:bidi="ar-SA"/>
              </w:rPr>
            </w:r>
          </w:p>
        </w:tc>
      </w:tr>
    </w:tbl>
    <w:p>
      <w:pPr>
        <w:pStyle w:val="NoSpacing"/>
        <w:rPr>
          <w:lang w:val="nl-NL"/>
        </w:rPr>
      </w:pPr>
      <w:r>
        <w:rPr>
          <w:lang w:val="nl-NL"/>
        </w:rPr>
      </w:r>
    </w:p>
    <w:p>
      <w:pPr>
        <w:pStyle w:val="NoSpacing"/>
        <w:rPr>
          <w:lang w:val="nl-NL"/>
        </w:rPr>
      </w:pPr>
      <w:r>
        <w:rPr>
          <w:lang w:val="nl-NL"/>
        </w:rPr>
      </w:r>
    </w:p>
    <w:p>
      <w:pPr>
        <w:pStyle w:val="NoSpacing"/>
        <w:rPr>
          <w:lang w:val="nl-NL"/>
        </w:rPr>
      </w:pPr>
      <w:r>
        <w:rPr>
          <w:lang w:val="nl-NL"/>
        </w:rPr>
      </w:r>
    </w:p>
    <w:p>
      <w:pPr>
        <w:pStyle w:val="NoSpacing"/>
        <w:rPr>
          <w:lang w:val="nl-NL"/>
        </w:rPr>
      </w:pPr>
      <w:r>
        <w:rPr>
          <w:lang w:val="nl-NL"/>
        </w:rPr>
      </w:r>
    </w:p>
    <w:p>
      <w:pPr>
        <w:pStyle w:val="Normal"/>
        <w:spacing w:before="0" w:after="160"/>
        <w:rPr>
          <w:lang w:val="nl-NL"/>
        </w:rPr>
      </w:pPr>
      <w:r>
        <w:rPr>
          <w:lang w:val="nl-NL"/>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3"/>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nl-N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e36f6"/>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GB" w:eastAsia="en-US" w:bidi="ar-SA"/>
      <w14:ligatures w14:val="standardContextual"/>
    </w:rPr>
  </w:style>
  <w:style w:type="paragraph" w:styleId="Heading1">
    <w:name w:val="heading 1"/>
    <w:basedOn w:val="Normal"/>
    <w:next w:val="Normal"/>
    <w:link w:val="Kop1Char"/>
    <w:uiPriority w:val="9"/>
    <w:qFormat/>
    <w:rsid w:val="00ce36f6"/>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Kop2Char"/>
    <w:uiPriority w:val="9"/>
    <w:semiHidden/>
    <w:unhideWhenUsed/>
    <w:qFormat/>
    <w:rsid w:val="00ce36f6"/>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Kop3Char"/>
    <w:uiPriority w:val="9"/>
    <w:semiHidden/>
    <w:unhideWhenUsed/>
    <w:qFormat/>
    <w:rsid w:val="00ce36f6"/>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Kop4Char"/>
    <w:uiPriority w:val="9"/>
    <w:semiHidden/>
    <w:unhideWhenUsed/>
    <w:qFormat/>
    <w:rsid w:val="00ce36f6"/>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Kop5Char"/>
    <w:uiPriority w:val="9"/>
    <w:semiHidden/>
    <w:unhideWhenUsed/>
    <w:qFormat/>
    <w:rsid w:val="00ce36f6"/>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Kop6Char"/>
    <w:uiPriority w:val="9"/>
    <w:semiHidden/>
    <w:unhideWhenUsed/>
    <w:qFormat/>
    <w:rsid w:val="00ce36f6"/>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Kop7Char"/>
    <w:uiPriority w:val="9"/>
    <w:semiHidden/>
    <w:unhideWhenUsed/>
    <w:qFormat/>
    <w:rsid w:val="00ce36f6"/>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Kop8Char"/>
    <w:uiPriority w:val="9"/>
    <w:semiHidden/>
    <w:unhideWhenUsed/>
    <w:qFormat/>
    <w:rsid w:val="00ce36f6"/>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Kop9Char"/>
    <w:uiPriority w:val="9"/>
    <w:semiHidden/>
    <w:unhideWhenUsed/>
    <w:qFormat/>
    <w:rsid w:val="00ce36f6"/>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StandaardLarsChar" w:customStyle="1">
    <w:name w:val="Standaard Lars Char"/>
    <w:basedOn w:val="DefaultParagraphFont"/>
    <w:link w:val="StandaardLars"/>
    <w:qFormat/>
    <w:rsid w:val="0012406d"/>
    <w:rPr>
      <w:rFonts w:ascii="Times New Roman" w:hAnsi="Times New Roman" w:cs="Times New Roman"/>
      <w:sz w:val="24"/>
      <w:szCs w:val="24"/>
      <w:lang w:val="en-GB"/>
    </w:rPr>
  </w:style>
  <w:style w:type="character" w:styleId="Kop1Char" w:customStyle="1">
    <w:name w:val="Kop 1 Char"/>
    <w:basedOn w:val="DefaultParagraphFont"/>
    <w:uiPriority w:val="9"/>
    <w:qFormat/>
    <w:rsid w:val="00ce36f6"/>
    <w:rPr>
      <w:rFonts w:ascii="Calibri Light" w:hAnsi="Calibri Light" w:eastAsia="" w:cs="" w:asciiTheme="majorHAnsi" w:cstheme="majorBidi" w:eastAsiaTheme="majorEastAsia" w:hAnsiTheme="majorHAnsi"/>
      <w:color w:themeColor="accent1" w:themeShade="bf" w:val="2F5496"/>
      <w:sz w:val="40"/>
      <w:szCs w:val="40"/>
      <w:lang w:val="en-GB"/>
    </w:rPr>
  </w:style>
  <w:style w:type="character" w:styleId="Kop2Char" w:customStyle="1">
    <w:name w:val="Kop 2 Char"/>
    <w:basedOn w:val="DefaultParagraphFont"/>
    <w:uiPriority w:val="9"/>
    <w:semiHidden/>
    <w:qFormat/>
    <w:rsid w:val="00ce36f6"/>
    <w:rPr>
      <w:rFonts w:ascii="Calibri Light" w:hAnsi="Calibri Light" w:eastAsia="" w:cs="" w:asciiTheme="majorHAnsi" w:cstheme="majorBidi" w:eastAsiaTheme="majorEastAsia" w:hAnsiTheme="majorHAnsi"/>
      <w:color w:themeColor="accent1" w:themeShade="bf" w:val="2F5496"/>
      <w:sz w:val="32"/>
      <w:szCs w:val="32"/>
      <w:lang w:val="en-GB"/>
    </w:rPr>
  </w:style>
  <w:style w:type="character" w:styleId="Kop3Char" w:customStyle="1">
    <w:name w:val="Kop 3 Char"/>
    <w:basedOn w:val="DefaultParagraphFont"/>
    <w:uiPriority w:val="9"/>
    <w:semiHidden/>
    <w:qFormat/>
    <w:rsid w:val="00ce36f6"/>
    <w:rPr>
      <w:rFonts w:eastAsia="" w:cs="" w:cstheme="majorBidi" w:eastAsiaTheme="majorEastAsia"/>
      <w:color w:themeColor="accent1" w:themeShade="bf" w:val="2F5496"/>
      <w:sz w:val="28"/>
      <w:szCs w:val="28"/>
      <w:lang w:val="en-GB"/>
    </w:rPr>
  </w:style>
  <w:style w:type="character" w:styleId="Kop4Char" w:customStyle="1">
    <w:name w:val="Kop 4 Char"/>
    <w:basedOn w:val="DefaultParagraphFont"/>
    <w:uiPriority w:val="9"/>
    <w:semiHidden/>
    <w:qFormat/>
    <w:rsid w:val="00ce36f6"/>
    <w:rPr>
      <w:rFonts w:eastAsia="" w:cs="" w:cstheme="majorBidi" w:eastAsiaTheme="majorEastAsia"/>
      <w:i/>
      <w:iCs/>
      <w:color w:themeColor="accent1" w:themeShade="bf" w:val="2F5496"/>
      <w:lang w:val="en-GB"/>
    </w:rPr>
  </w:style>
  <w:style w:type="character" w:styleId="Kop5Char" w:customStyle="1">
    <w:name w:val="Kop 5 Char"/>
    <w:basedOn w:val="DefaultParagraphFont"/>
    <w:uiPriority w:val="9"/>
    <w:semiHidden/>
    <w:qFormat/>
    <w:rsid w:val="00ce36f6"/>
    <w:rPr>
      <w:rFonts w:eastAsia="" w:cs="" w:cstheme="majorBidi" w:eastAsiaTheme="majorEastAsia"/>
      <w:color w:themeColor="accent1" w:themeShade="bf" w:val="2F5496"/>
      <w:lang w:val="en-GB"/>
    </w:rPr>
  </w:style>
  <w:style w:type="character" w:styleId="Kop6Char" w:customStyle="1">
    <w:name w:val="Kop 6 Char"/>
    <w:basedOn w:val="DefaultParagraphFont"/>
    <w:uiPriority w:val="9"/>
    <w:semiHidden/>
    <w:qFormat/>
    <w:rsid w:val="00ce36f6"/>
    <w:rPr>
      <w:rFonts w:eastAsia="" w:cs="" w:cstheme="majorBidi" w:eastAsiaTheme="majorEastAsia"/>
      <w:i/>
      <w:iCs/>
      <w:color w:themeColor="text1" w:themeTint="a6" w:val="595959"/>
      <w:lang w:val="en-GB"/>
    </w:rPr>
  </w:style>
  <w:style w:type="character" w:styleId="Kop7Char" w:customStyle="1">
    <w:name w:val="Kop 7 Char"/>
    <w:basedOn w:val="DefaultParagraphFont"/>
    <w:uiPriority w:val="9"/>
    <w:semiHidden/>
    <w:qFormat/>
    <w:rsid w:val="00ce36f6"/>
    <w:rPr>
      <w:rFonts w:eastAsia="" w:cs="" w:cstheme="majorBidi" w:eastAsiaTheme="majorEastAsia"/>
      <w:color w:themeColor="text1" w:themeTint="a6" w:val="595959"/>
      <w:lang w:val="en-GB"/>
    </w:rPr>
  </w:style>
  <w:style w:type="character" w:styleId="Kop8Char" w:customStyle="1">
    <w:name w:val="Kop 8 Char"/>
    <w:basedOn w:val="DefaultParagraphFont"/>
    <w:uiPriority w:val="9"/>
    <w:semiHidden/>
    <w:qFormat/>
    <w:rsid w:val="00ce36f6"/>
    <w:rPr>
      <w:rFonts w:eastAsia="" w:cs="" w:cstheme="majorBidi" w:eastAsiaTheme="majorEastAsia"/>
      <w:i/>
      <w:iCs/>
      <w:color w:themeColor="text1" w:themeTint="d8" w:val="272727"/>
      <w:lang w:val="en-GB"/>
    </w:rPr>
  </w:style>
  <w:style w:type="character" w:styleId="Kop9Char" w:customStyle="1">
    <w:name w:val="Kop 9 Char"/>
    <w:basedOn w:val="DefaultParagraphFont"/>
    <w:uiPriority w:val="9"/>
    <w:semiHidden/>
    <w:qFormat/>
    <w:rsid w:val="00ce36f6"/>
    <w:rPr>
      <w:rFonts w:eastAsia="" w:cs="" w:cstheme="majorBidi" w:eastAsiaTheme="majorEastAsia"/>
      <w:color w:themeColor="text1" w:themeTint="d8" w:val="272727"/>
      <w:lang w:val="en-GB"/>
    </w:rPr>
  </w:style>
  <w:style w:type="character" w:styleId="TitelChar" w:customStyle="1">
    <w:name w:val="Titel Char"/>
    <w:basedOn w:val="DefaultParagraphFont"/>
    <w:uiPriority w:val="10"/>
    <w:qFormat/>
    <w:rsid w:val="00ce36f6"/>
    <w:rPr>
      <w:rFonts w:ascii="Calibri Light" w:hAnsi="Calibri Light" w:eastAsia="" w:cs="" w:asciiTheme="majorHAnsi" w:cstheme="majorBidi" w:eastAsiaTheme="majorEastAsia" w:hAnsiTheme="majorHAnsi"/>
      <w:spacing w:val="-10"/>
      <w:kern w:val="2"/>
      <w:sz w:val="56"/>
      <w:szCs w:val="56"/>
      <w:lang w:val="en-GB"/>
    </w:rPr>
  </w:style>
  <w:style w:type="character" w:styleId="OndertitelChar" w:customStyle="1">
    <w:name w:val="Ondertitel Char"/>
    <w:basedOn w:val="DefaultParagraphFont"/>
    <w:uiPriority w:val="11"/>
    <w:qFormat/>
    <w:rsid w:val="00ce36f6"/>
    <w:rPr>
      <w:rFonts w:eastAsia="" w:cs="" w:cstheme="majorBidi" w:eastAsiaTheme="majorEastAsia"/>
      <w:color w:themeColor="text1" w:themeTint="a6" w:val="595959"/>
      <w:spacing w:val="15"/>
      <w:sz w:val="28"/>
      <w:szCs w:val="28"/>
      <w:lang w:val="en-GB"/>
    </w:rPr>
  </w:style>
  <w:style w:type="character" w:styleId="CitaatChar" w:customStyle="1">
    <w:name w:val="Citaat Char"/>
    <w:basedOn w:val="DefaultParagraphFont"/>
    <w:link w:val="Quote"/>
    <w:uiPriority w:val="29"/>
    <w:qFormat/>
    <w:rsid w:val="00ce36f6"/>
    <w:rPr>
      <w:i/>
      <w:iCs/>
      <w:color w:themeColor="text1" w:themeTint="bf" w:val="404040"/>
      <w:lang w:val="en-GB"/>
    </w:rPr>
  </w:style>
  <w:style w:type="character" w:styleId="IntenseEmphasis">
    <w:name w:val="Intense Emphasis"/>
    <w:basedOn w:val="DefaultParagraphFont"/>
    <w:uiPriority w:val="21"/>
    <w:qFormat/>
    <w:rsid w:val="00ce36f6"/>
    <w:rPr>
      <w:i/>
      <w:iCs/>
      <w:color w:themeColor="accent1" w:themeShade="bf" w:val="2F5496"/>
    </w:rPr>
  </w:style>
  <w:style w:type="character" w:styleId="DuidelijkcitaatChar" w:customStyle="1">
    <w:name w:val="Duidelijk citaat Char"/>
    <w:basedOn w:val="DefaultParagraphFont"/>
    <w:link w:val="IntenseQuote"/>
    <w:uiPriority w:val="30"/>
    <w:qFormat/>
    <w:rsid w:val="00ce36f6"/>
    <w:rPr>
      <w:i/>
      <w:iCs/>
      <w:color w:themeColor="accent1" w:themeShade="bf" w:val="2F5496"/>
      <w:lang w:val="en-GB"/>
    </w:rPr>
  </w:style>
  <w:style w:type="character" w:styleId="IntenseReference">
    <w:name w:val="Intense Reference"/>
    <w:basedOn w:val="DefaultParagraphFont"/>
    <w:uiPriority w:val="32"/>
    <w:qFormat/>
    <w:rsid w:val="00ce36f6"/>
    <w:rPr>
      <w:b/>
      <w:bCs/>
      <w:smallCaps/>
      <w:color w:themeColor="accent1" w:themeShade="bf" w:val="2F5496"/>
      <w:spacing w:val="5"/>
    </w:rPr>
  </w:style>
  <w:style w:type="character" w:styleId="Hyperlink">
    <w:name w:val="Hyperlink"/>
    <w:basedOn w:val="DefaultParagraphFont"/>
    <w:uiPriority w:val="99"/>
    <w:unhideWhenUsed/>
    <w:rsid w:val="00ce36f6"/>
    <w:rPr>
      <w:color w:themeColor="hyperlink" w:val="0563C1"/>
      <w:u w:val="single"/>
    </w:rPr>
  </w:style>
  <w:style w:type="paragraph" w:styleId="Kop">
    <w:name w:val="Kop"/>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StandaardLars" w:customStyle="1">
    <w:name w:val="Standaard Lars"/>
    <w:basedOn w:val="NoSpacing"/>
    <w:link w:val="StandaardLarsChar"/>
    <w:qFormat/>
    <w:rsid w:val="0012406d"/>
    <w:pPr>
      <w:spacing w:lineRule="auto" w:line="360"/>
      <w:ind w:firstLine="426"/>
    </w:pPr>
    <w:rPr>
      <w:rFonts w:ascii="Times New Roman" w:hAnsi="Times New Roman" w:cs="Times New Roman"/>
      <w:sz w:val="24"/>
      <w:szCs w:val="24"/>
    </w:rPr>
  </w:style>
  <w:style w:type="paragraph" w:styleId="NoSpacing">
    <w:name w:val="No Spacing"/>
    <w:uiPriority w:val="1"/>
    <w:qFormat/>
    <w:rsid w:val="0012406d"/>
    <w:pPr>
      <w:widowControl/>
      <w:bidi w:val="0"/>
      <w:spacing w:lineRule="auto" w:line="240" w:before="0" w:after="0"/>
      <w:jc w:val="left"/>
    </w:pPr>
    <w:rPr>
      <w:rFonts w:ascii="Calibri" w:hAnsi="Calibri" w:eastAsia="Calibri" w:cs="" w:asciiTheme="minorHAnsi" w:cstheme="minorBidi" w:eastAsiaTheme="minorHAnsi" w:hAnsiTheme="minorHAnsi"/>
      <w:color w:val="auto"/>
      <w:kern w:val="2"/>
      <w:sz w:val="22"/>
      <w:szCs w:val="22"/>
      <w:lang w:val="en-GB" w:eastAsia="en-US" w:bidi="ar-SA"/>
      <w14:ligatures w14:val="standardContextual"/>
    </w:rPr>
  </w:style>
  <w:style w:type="paragraph" w:styleId="Title">
    <w:name w:val="Title"/>
    <w:basedOn w:val="Normal"/>
    <w:next w:val="Normal"/>
    <w:link w:val="TitelChar"/>
    <w:uiPriority w:val="10"/>
    <w:qFormat/>
    <w:rsid w:val="00ce36f6"/>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OndertitelChar"/>
    <w:uiPriority w:val="11"/>
    <w:qFormat/>
    <w:rsid w:val="00ce36f6"/>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atChar"/>
    <w:uiPriority w:val="29"/>
    <w:qFormat/>
    <w:rsid w:val="00ce36f6"/>
    <w:pPr>
      <w:spacing w:before="160" w:after="160"/>
      <w:jc w:val="center"/>
    </w:pPr>
    <w:rPr>
      <w:i/>
      <w:iCs/>
      <w:color w:themeColor="text1" w:themeTint="bf" w:val="404040"/>
    </w:rPr>
  </w:style>
  <w:style w:type="paragraph" w:styleId="ListParagraph">
    <w:name w:val="List Paragraph"/>
    <w:basedOn w:val="Normal"/>
    <w:uiPriority w:val="34"/>
    <w:qFormat/>
    <w:rsid w:val="00ce36f6"/>
    <w:pPr>
      <w:spacing w:before="0" w:after="160"/>
      <w:ind w:left="720"/>
      <w:contextualSpacing/>
    </w:pPr>
    <w:rPr/>
  </w:style>
  <w:style w:type="paragraph" w:styleId="IntenseQuote">
    <w:name w:val="Intense Quote"/>
    <w:basedOn w:val="Normal"/>
    <w:next w:val="Normal"/>
    <w:link w:val="DuidelijkcitaatChar"/>
    <w:uiPriority w:val="30"/>
    <w:qFormat/>
    <w:rsid w:val="00ce36f6"/>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numbering" w:styleId="Geenlijst" w:default="1">
    <w:name w:val="Geen lij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 w:type="table" w:styleId="Tabelraster">
    <w:name w:val="Table Grid"/>
    <w:basedOn w:val="Standaardtabel"/>
    <w:uiPriority w:val="39"/>
    <w:rsid w:val="00ce36f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Kantoorth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LibreOffice/25.8.3.2$Windows_X86_64 LibreOffice_project/8ca8d55c161d602844f5428fa4b58097424e324e</Application>
  <AppVersion>15.0000</AppVersion>
  <Pages>2</Pages>
  <Words>1458</Words>
  <Characters>8413</Characters>
  <CharactersWithSpaces>9738</CharactersWithSpaces>
  <Paragraphs>140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2026-01-14T19:11:00Z</dcterms:created>
  <dc:creator>Lars de Bruin</dc:creator>
  <dc:description/>
  <dc:language>nl-NL</dc:language>
  <cp:lastModifiedBy>Lars de Bruin</cp:lastModifiedBy>
  <dcterms:modified xsi:type="dcterms:W3CDTF">2026-01-15T19:06:00Z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