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4E" w:rsidRDefault="001951BE">
      <w:r>
        <w:t xml:space="preserve">In het kader van de gemeenteraadsverkiezingen 2022-2026 heeft D66 NH zich voorgenomen om een reeks D-cafés/ </w:t>
      </w:r>
      <w:proofErr w:type="spellStart"/>
      <w:r>
        <w:t>webinars</w:t>
      </w:r>
      <w:proofErr w:type="spellEnd"/>
      <w:r>
        <w:t xml:space="preserve"> te organiseren .</w:t>
      </w:r>
    </w:p>
    <w:p w:rsidR="001951BE" w:rsidRDefault="00955F6A" w:rsidP="001951BE">
      <w:pPr>
        <w:spacing w:after="0"/>
      </w:pPr>
      <w:r>
        <w:t>Op woensdag 26 januari</w:t>
      </w:r>
      <w:r w:rsidR="001951BE">
        <w:t xml:space="preserve"> is </w:t>
      </w:r>
      <w:r>
        <w:t xml:space="preserve">het D-café/de </w:t>
      </w:r>
      <w:proofErr w:type="spellStart"/>
      <w:r>
        <w:t>webinar</w:t>
      </w:r>
      <w:proofErr w:type="spellEnd"/>
      <w:r>
        <w:t xml:space="preserve"> ‘</w:t>
      </w:r>
      <w:r w:rsidR="001951BE" w:rsidRPr="001951BE">
        <w:t>Waardevolle groei’ gehouden.</w:t>
      </w:r>
    </w:p>
    <w:p w:rsidR="001951BE" w:rsidRDefault="001951BE" w:rsidP="001951BE">
      <w:pPr>
        <w:spacing w:after="0"/>
      </w:pPr>
    </w:p>
    <w:p w:rsidR="001951BE" w:rsidRDefault="001951BE" w:rsidP="001951BE">
      <w:pPr>
        <w:spacing w:after="0"/>
      </w:pPr>
      <w:r w:rsidRPr="001951BE">
        <w:t>De provincie Noord-Holland heeft zich ten doel gesteld om in het jaar 2050 volledig circulair te zijn. Afval wordt dan niet meer verbrand of gestort</w:t>
      </w:r>
      <w:r w:rsidR="00955F6A">
        <w:t>,</w:t>
      </w:r>
      <w:r w:rsidRPr="001951BE">
        <w:t xml:space="preserve"> maar gebruikt als grondstof voor nieuwe materialen en grondstoffen. In 2030 wil de provincie halverwege deze ambitie zijn.</w:t>
      </w:r>
    </w:p>
    <w:p w:rsidR="001951BE" w:rsidRDefault="001951BE" w:rsidP="001951BE">
      <w:pPr>
        <w:spacing w:after="0"/>
      </w:pPr>
    </w:p>
    <w:p w:rsidR="001951BE" w:rsidRDefault="001951BE" w:rsidP="001951BE">
      <w:pPr>
        <w:spacing w:after="0"/>
      </w:pPr>
      <w:r>
        <w:t xml:space="preserve">Dit waren de gestelde vragen: </w:t>
      </w:r>
    </w:p>
    <w:p w:rsidR="001951BE" w:rsidRDefault="001951BE" w:rsidP="001951BE">
      <w:pPr>
        <w:spacing w:after="0"/>
      </w:pPr>
      <w:r w:rsidRPr="001951BE">
        <w:t xml:space="preserve">Welke stappen kunnen of moeten wij zetten? </w:t>
      </w:r>
    </w:p>
    <w:p w:rsidR="001951BE" w:rsidRDefault="001951BE" w:rsidP="001951BE">
      <w:pPr>
        <w:spacing w:after="0"/>
      </w:pPr>
      <w:r w:rsidRPr="001951BE">
        <w:t xml:space="preserve">Welke economische activiteiten hebben wij in Noord-Holland nodig? </w:t>
      </w:r>
    </w:p>
    <w:p w:rsidR="001951BE" w:rsidRDefault="001951BE" w:rsidP="001951BE">
      <w:pPr>
        <w:spacing w:after="0"/>
      </w:pPr>
      <w:r w:rsidRPr="001951BE">
        <w:t>Wanneer is groei waardevol? Wat is de rol van provincie en gemeenten?</w:t>
      </w:r>
    </w:p>
    <w:p w:rsidR="001951BE" w:rsidRDefault="001951BE" w:rsidP="001951BE">
      <w:pPr>
        <w:spacing w:after="0"/>
      </w:pPr>
    </w:p>
    <w:p w:rsidR="001951BE" w:rsidRDefault="001951BE" w:rsidP="001951BE">
      <w:pPr>
        <w:spacing w:after="0"/>
      </w:pPr>
      <w:r>
        <w:t>Een drietal ondernemingen zijn benaderd en uitgenodigd om hun bevindingen en ervaringen hierover met de deelnemers te delen.</w:t>
      </w:r>
    </w:p>
    <w:p w:rsidR="001951BE" w:rsidRDefault="001951BE" w:rsidP="001951BE">
      <w:pPr>
        <w:spacing w:after="0"/>
      </w:pPr>
    </w:p>
    <w:p w:rsidR="001951BE" w:rsidRDefault="001951BE" w:rsidP="001951BE">
      <w:pPr>
        <w:spacing w:after="0"/>
      </w:pPr>
      <w:r w:rsidRPr="001951BE">
        <w:t xml:space="preserve">Diederik Notenboom is strategisch adviseur bij </w:t>
      </w:r>
      <w:proofErr w:type="spellStart"/>
      <w:r w:rsidRPr="001951BE">
        <w:t>Meerlanden</w:t>
      </w:r>
      <w:proofErr w:type="spellEnd"/>
      <w:r w:rsidRPr="001951BE">
        <w:t>. Hij naam ons mee in de toekomst van afvalscheiding, de</w:t>
      </w:r>
      <w:r w:rsidR="00955F6A">
        <w:t xml:space="preserve"> rol van bedrijven en gemeenten. </w:t>
      </w:r>
      <w:r w:rsidR="00C20EED">
        <w:t>‘Samen sneller circulair’ – hoe doe je dat?</w:t>
      </w:r>
      <w:r w:rsidR="00955F6A">
        <w:t xml:space="preserve"> </w:t>
      </w:r>
      <w:r w:rsidR="00C20EED" w:rsidRPr="00C20EED">
        <w:t>Bijvo</w:t>
      </w:r>
      <w:r w:rsidR="00C20EED">
        <w:t xml:space="preserve">orbeeld in </w:t>
      </w:r>
      <w:r w:rsidR="00955F6A">
        <w:t>ons voedselsysteem: wist je dat</w:t>
      </w:r>
      <w:r w:rsidR="00C20EED" w:rsidRPr="00C20EED">
        <w:t xml:space="preserve"> maar 5% van het voedsel dat we eten binnen de provincie NH ook daadwerkelijk in onz</w:t>
      </w:r>
      <w:r w:rsidR="00C20EED">
        <w:t xml:space="preserve">e provincie geproduceerd wordt? </w:t>
      </w:r>
      <w:r w:rsidR="00C20EED" w:rsidRPr="00C20EED">
        <w:t xml:space="preserve">En </w:t>
      </w:r>
      <w:r w:rsidR="00C20EED">
        <w:t xml:space="preserve">dat </w:t>
      </w:r>
      <w:r w:rsidR="00C20EED" w:rsidRPr="00C20EED">
        <w:t xml:space="preserve">elke maaltijd op ons bord gemiddeld </w:t>
      </w:r>
      <w:r w:rsidR="00C20EED">
        <w:t>3</w:t>
      </w:r>
      <w:r w:rsidR="00955F6A">
        <w:t xml:space="preserve">0.000 kilometer heeft afgelegd? </w:t>
      </w:r>
      <w:proofErr w:type="spellStart"/>
      <w:r w:rsidR="00C20EED">
        <w:t>Meerlanden</w:t>
      </w:r>
      <w:proofErr w:type="spellEnd"/>
      <w:r w:rsidR="00C20EED">
        <w:t xml:space="preserve"> maakt van groenten, fruit en tuinafval nieuwe produ</w:t>
      </w:r>
      <w:r w:rsidR="00955F6A">
        <w:t xml:space="preserve">cten: groengas, compost, </w:t>
      </w:r>
      <w:r w:rsidR="00C20EED">
        <w:t xml:space="preserve">CO2, water en </w:t>
      </w:r>
      <w:r w:rsidR="00955F6A">
        <w:t>Citrus brandstof</w:t>
      </w:r>
      <w:r w:rsidR="00C20EED">
        <w:t xml:space="preserve">. Producten die weer worden gebruikt in hun </w:t>
      </w:r>
      <w:r w:rsidR="00BE222D">
        <w:t>wagens</w:t>
      </w:r>
      <w:r w:rsidR="00C20EED">
        <w:t>, door de tuinders en kassenhouders</w:t>
      </w:r>
      <w:r w:rsidR="00955F6A">
        <w:t>,</w:t>
      </w:r>
      <w:r w:rsidR="00C20EED">
        <w:t xml:space="preserve"> en</w:t>
      </w:r>
      <w:r w:rsidR="00BE222D">
        <w:t xml:space="preserve"> nog veel meer. </w:t>
      </w:r>
      <w:r w:rsidR="00C20EED">
        <w:t xml:space="preserve">Huisraad </w:t>
      </w:r>
      <w:r w:rsidR="00BE222D">
        <w:t>krijgt</w:t>
      </w:r>
      <w:r w:rsidR="00C20EED">
        <w:t xml:space="preserve"> een tweede leven via de kringloop</w:t>
      </w:r>
      <w:r w:rsidR="00BE222D">
        <w:t>, elektronische</w:t>
      </w:r>
      <w:r w:rsidR="00C20EED">
        <w:t xml:space="preserve"> afval wordt hergebruikt en </w:t>
      </w:r>
      <w:r w:rsidR="00BE222D">
        <w:t xml:space="preserve">draagt </w:t>
      </w:r>
      <w:r w:rsidR="00C20EED">
        <w:t xml:space="preserve">ook </w:t>
      </w:r>
      <w:r w:rsidR="00955F6A">
        <w:t>bij aan de</w:t>
      </w:r>
      <w:r w:rsidR="00BE222D">
        <w:t xml:space="preserve"> (sociale) arbeidsparticipatie.</w:t>
      </w:r>
    </w:p>
    <w:p w:rsidR="00BE222D" w:rsidRDefault="00BE222D" w:rsidP="001951BE">
      <w:pPr>
        <w:spacing w:after="0"/>
      </w:pPr>
    </w:p>
    <w:p w:rsidR="008E2A3B" w:rsidRDefault="00955F6A" w:rsidP="001951BE">
      <w:pPr>
        <w:spacing w:after="0"/>
      </w:pPr>
      <w:r>
        <w:t xml:space="preserve">Jonathan </w:t>
      </w:r>
      <w:proofErr w:type="spellStart"/>
      <w:r>
        <w:t>Karpathios</w:t>
      </w:r>
      <w:proofErr w:type="spellEnd"/>
      <w:r>
        <w:t>, medeoprichter</w:t>
      </w:r>
      <w:r w:rsidR="00BE222D" w:rsidRPr="00BE222D">
        <w:t xml:space="preserve"> van The Farm Kitchen</w:t>
      </w:r>
      <w:r w:rsidR="00F952DE">
        <w:t>,</w:t>
      </w:r>
      <w:r w:rsidR="00BE222D" w:rsidRPr="00BE222D">
        <w:t xml:space="preserve"> lichtte ons toe hoe we het voedselsysteem </w:t>
      </w:r>
      <w:proofErr w:type="spellStart"/>
      <w:r w:rsidR="00BE222D" w:rsidRPr="00BE222D">
        <w:t>lokaler</w:t>
      </w:r>
      <w:proofErr w:type="spellEnd"/>
      <w:r w:rsidR="00BE222D" w:rsidRPr="00BE222D">
        <w:t xml:space="preserve"> en duurzamer kunnen maken.</w:t>
      </w:r>
      <w:r>
        <w:t xml:space="preserve"> </w:t>
      </w:r>
      <w:r w:rsidR="00BE222D" w:rsidRPr="00BE222D">
        <w:t xml:space="preserve">Oprichters </w:t>
      </w:r>
      <w:r w:rsidR="00F952DE">
        <w:t>van The Far</w:t>
      </w:r>
      <w:r w:rsidR="00BE222D">
        <w:t xml:space="preserve">m Kitchen, </w:t>
      </w:r>
      <w:r w:rsidR="00BE222D" w:rsidRPr="00BE222D">
        <w:t xml:space="preserve">Jonathan </w:t>
      </w:r>
      <w:proofErr w:type="spellStart"/>
      <w:r w:rsidR="00BE222D" w:rsidRPr="00BE222D">
        <w:t>Karpathios</w:t>
      </w:r>
      <w:proofErr w:type="spellEnd"/>
      <w:r w:rsidR="00BE222D" w:rsidRPr="00BE222D">
        <w:t xml:space="preserve"> en Xander Meijer</w:t>
      </w:r>
      <w:r w:rsidR="00F952DE">
        <w:t>,</w:t>
      </w:r>
      <w:r w:rsidR="00BE222D" w:rsidRPr="00BE222D">
        <w:t xml:space="preserve"> hebben een missie. ‘Het is onze missie om iedereen weer te verbinden met Moeder Aarde, de lessen van het land en haar natuurlijke levenskracht’. Door anders met onze aarde om te gaan en de huidige manier van eten aan te passen</w:t>
      </w:r>
      <w:r w:rsidR="00F952DE">
        <w:t>,</w:t>
      </w:r>
      <w:r w:rsidR="00BE222D" w:rsidRPr="00BE222D">
        <w:t xml:space="preserve"> kunnen we onze aarde, en onszelf, gezond</w:t>
      </w:r>
      <w:r w:rsidR="00F952DE">
        <w:t xml:space="preserve"> leren</w:t>
      </w:r>
      <w:r w:rsidR="00BE222D" w:rsidRPr="00BE222D">
        <w:t xml:space="preserve"> eten.</w:t>
      </w:r>
      <w:r w:rsidR="00F952DE">
        <w:t xml:space="preserve"> </w:t>
      </w:r>
      <w:r w:rsidR="008E2A3B">
        <w:t xml:space="preserve">Samen met lokale boeren maakt The Farm Kitchen goed voedsel en gelukkige mensen. </w:t>
      </w:r>
      <w:r w:rsidR="008E2A3B" w:rsidRPr="008E2A3B">
        <w:t>Volgens Jonathan begint het allemaal bij kennis en bewustwording. Bewustwording over wat voedsel doet met je gezondheid, bewustwording over de smaken en waarde van</w:t>
      </w:r>
      <w:r w:rsidR="008E2A3B">
        <w:t xml:space="preserve"> rechtstreeks van het land eten</w:t>
      </w:r>
      <w:r w:rsidR="008E2A3B" w:rsidRPr="008E2A3B">
        <w:t>.</w:t>
      </w:r>
    </w:p>
    <w:p w:rsidR="00BE222D" w:rsidRDefault="00BE222D" w:rsidP="001951BE">
      <w:pPr>
        <w:spacing w:after="0"/>
      </w:pPr>
    </w:p>
    <w:p w:rsidR="008E2A3B" w:rsidRDefault="008E2A3B" w:rsidP="001951BE">
      <w:pPr>
        <w:spacing w:after="0"/>
      </w:pPr>
      <w:r w:rsidRPr="008E2A3B">
        <w:t>Ingeborg de Jong is</w:t>
      </w:r>
      <w:r>
        <w:t xml:space="preserve"> Algemeen Directeur van Timpaan. Ze vertelde ons </w:t>
      </w:r>
      <w:r w:rsidRPr="008E2A3B">
        <w:t>op welke wijze we de woningbouw kunnen verduurzamen</w:t>
      </w:r>
      <w:r>
        <w:t>.</w:t>
      </w:r>
      <w:r w:rsidR="00F952DE">
        <w:t xml:space="preserve"> </w:t>
      </w:r>
      <w:r w:rsidRPr="008E2A3B">
        <w:t>Als maatschappelijk betrokken gebiedsontwikkelaar richt Timpaan zich op eigentijdse woningen en vernieuwende woonconcepten in middelgrote gemeenten en stedel</w:t>
      </w:r>
      <w:r>
        <w:t xml:space="preserve">ijke omgevingen. Daarbij is er </w:t>
      </w:r>
      <w:r w:rsidRPr="008E2A3B">
        <w:t xml:space="preserve">speciale aandacht voor middeninkomens en doelgroepen als starters, senioren en zorgbehoevenden. Timpaan ontwikkelt wijken waarin bewoners gefaciliteerd en gestimuleerd worden om elkaar te ontmoeten. </w:t>
      </w:r>
      <w:r>
        <w:t xml:space="preserve">De </w:t>
      </w:r>
      <w:r w:rsidRPr="008E2A3B">
        <w:t xml:space="preserve">deeleconomie </w:t>
      </w:r>
      <w:r>
        <w:t xml:space="preserve">wordt gestimuleerd </w:t>
      </w:r>
      <w:r w:rsidRPr="008E2A3B">
        <w:t xml:space="preserve">en verschillende doelgroepen </w:t>
      </w:r>
      <w:r>
        <w:t xml:space="preserve">worden </w:t>
      </w:r>
      <w:r w:rsidRPr="008E2A3B">
        <w:t>samen</w:t>
      </w:r>
      <w:r>
        <w:t>gebracht</w:t>
      </w:r>
      <w:r w:rsidRPr="008E2A3B">
        <w:t xml:space="preserve">, omdat je alleen samen tot </w:t>
      </w:r>
      <w:r>
        <w:t xml:space="preserve">een echte gemeenschap kan komen; ‘Kleine dingen kan je alleen doen, samen kan je grote dingen bereiken’! </w:t>
      </w:r>
    </w:p>
    <w:p w:rsidR="00BE222D" w:rsidRDefault="00BE222D" w:rsidP="001951BE">
      <w:pPr>
        <w:spacing w:after="0"/>
      </w:pPr>
    </w:p>
    <w:p w:rsidR="008E2A3B" w:rsidRDefault="008E2A3B" w:rsidP="001951BE">
      <w:pPr>
        <w:spacing w:after="0"/>
      </w:pPr>
      <w:r w:rsidRPr="008E2A3B">
        <w:t>Kennis e</w:t>
      </w:r>
      <w:r>
        <w:t>n same</w:t>
      </w:r>
      <w:r w:rsidR="00F952DE">
        <w:t>nwerking is de kern. Circulair</w:t>
      </w:r>
      <w:r w:rsidR="00256463">
        <w:t xml:space="preserve"> creëren in een lineaire wereld met het doel de wereld mooier te maken, bereik je door ideeën met elkaar te delen, door voorlichting aan bedrijven en politici te geven, door educatie.</w:t>
      </w:r>
    </w:p>
    <w:p w:rsidR="00256463" w:rsidRDefault="00256463" w:rsidP="001951BE">
      <w:pPr>
        <w:spacing w:after="0"/>
      </w:pPr>
    </w:p>
    <w:p w:rsidR="00256463" w:rsidRDefault="00256463" w:rsidP="001951BE">
      <w:pPr>
        <w:spacing w:after="0"/>
      </w:pPr>
      <w:r>
        <w:t xml:space="preserve">Wij zijn blij met de aanwezigheid en bijdrage van </w:t>
      </w:r>
      <w:r w:rsidRPr="00256463">
        <w:t>K</w:t>
      </w:r>
      <w:r w:rsidR="00F952DE">
        <w:t>iki van Hagen, D66 Tweede Kamer</w:t>
      </w:r>
      <w:r w:rsidRPr="00256463">
        <w:t>lid, met portefeuilles  ‘C</w:t>
      </w:r>
      <w:r>
        <w:t>irculaire economie’ en ‘Milieu’.</w:t>
      </w:r>
    </w:p>
    <w:p w:rsidR="00256463" w:rsidRDefault="00256463" w:rsidP="001951BE">
      <w:pPr>
        <w:spacing w:after="0"/>
      </w:pPr>
    </w:p>
    <w:p w:rsidR="00256463" w:rsidRDefault="00F952DE" w:rsidP="001951BE">
      <w:pPr>
        <w:spacing w:after="0"/>
      </w:pPr>
      <w:r>
        <w:t>Dit D-café is tot stand gekomen in samenwerking met de D66-</w:t>
      </w:r>
      <w:r w:rsidR="00256463" w:rsidRPr="00256463">
        <w:t>afdeling van Haarlemmermeer.</w:t>
      </w:r>
    </w:p>
    <w:p w:rsidR="00256463" w:rsidRDefault="00256463" w:rsidP="001951BE">
      <w:pPr>
        <w:spacing w:after="0"/>
      </w:pPr>
    </w:p>
    <w:p w:rsidR="00410F88" w:rsidRDefault="00F952DE" w:rsidP="00410F88">
      <w:pPr>
        <w:spacing w:after="0"/>
      </w:pPr>
      <w:r>
        <w:t>Het</w:t>
      </w:r>
      <w:r w:rsidR="00410F88">
        <w:t xml:space="preserve"> volgende D-café/</w:t>
      </w:r>
      <w:proofErr w:type="spellStart"/>
      <w:r w:rsidR="00410F88">
        <w:t>webinar</w:t>
      </w:r>
      <w:proofErr w:type="spellEnd"/>
      <w:r w:rsidR="00410F88">
        <w:t xml:space="preserve"> ‘</w:t>
      </w:r>
      <w:r w:rsidR="00410F88">
        <w:t>Werken en Leren’, zal o</w:t>
      </w:r>
      <w:r>
        <w:t>p woensdag, 2 maart plaats</w:t>
      </w:r>
      <w:r w:rsidR="00410F88">
        <w:t xml:space="preserve">vinden. </w:t>
      </w:r>
    </w:p>
    <w:p w:rsidR="00410F88" w:rsidRDefault="00F952DE" w:rsidP="00410F88">
      <w:pPr>
        <w:spacing w:after="0"/>
      </w:pPr>
      <w:r>
        <w:t xml:space="preserve">Voor dit </w:t>
      </w:r>
      <w:bookmarkStart w:id="0" w:name="_GoBack"/>
      <w:bookmarkEnd w:id="0"/>
      <w:r>
        <w:t>onderwerp werken wij samen</w:t>
      </w:r>
      <w:r w:rsidR="00410F88">
        <w:t xml:space="preserve"> met de D66 IJmond afdeling. Meer informatie zal volgen.</w:t>
      </w:r>
    </w:p>
    <w:sectPr w:rsidR="00410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BE"/>
    <w:rsid w:val="000C2484"/>
    <w:rsid w:val="001951BE"/>
    <w:rsid w:val="00256463"/>
    <w:rsid w:val="003B144E"/>
    <w:rsid w:val="00410F88"/>
    <w:rsid w:val="008E2A3B"/>
    <w:rsid w:val="00955F6A"/>
    <w:rsid w:val="00BE222D"/>
    <w:rsid w:val="00C20EED"/>
    <w:rsid w:val="00F952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577</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XENDO BV</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2022-02-03T08:50:00Z</dcterms:created>
  <dcterms:modified xsi:type="dcterms:W3CDTF">2022-02-03T10:08:00Z</dcterms:modified>
</cp:coreProperties>
</file>